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7056" w14:textId="77777777" w:rsidR="0032407D" w:rsidRDefault="0032407D" w:rsidP="0032407D">
      <w:pPr>
        <w:jc w:val="right"/>
        <w:rPr>
          <w:rFonts w:cs="Arial"/>
          <w:sz w:val="18"/>
          <w:szCs w:val="18"/>
        </w:rPr>
      </w:pPr>
    </w:p>
    <w:p w14:paraId="6A57879E" w14:textId="589C0213" w:rsidR="0032407D" w:rsidRPr="00323CE2" w:rsidRDefault="0032407D" w:rsidP="0032407D">
      <w:pPr>
        <w:jc w:val="right"/>
        <w:rPr>
          <w:rFonts w:cs="Arial"/>
          <w:sz w:val="18"/>
          <w:szCs w:val="18"/>
        </w:rPr>
      </w:pPr>
      <w:r w:rsidRPr="00323CE2">
        <w:rPr>
          <w:rFonts w:cs="Arial"/>
          <w:sz w:val="18"/>
          <w:szCs w:val="18"/>
        </w:rPr>
        <w:t xml:space="preserve">Lugar y fecha: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Text79"/>
            <w:enabled/>
            <w:calcOnExit w:val="0"/>
            <w:textInput>
              <w:maxLength w:val="30"/>
            </w:textInput>
          </w:ffData>
        </w:fldChar>
      </w:r>
      <w:bookmarkStart w:id="0" w:name="Text79"/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  <w:bookmarkEnd w:id="0"/>
      <w:r w:rsidRPr="00323CE2">
        <w:rPr>
          <w:rFonts w:cs="Arial"/>
          <w:sz w:val="18"/>
          <w:szCs w:val="18"/>
          <w:lang w:bidi="he-IL"/>
        </w:rPr>
        <w:t xml:space="preserve">,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  <w:r w:rsidRPr="00323CE2">
        <w:rPr>
          <w:rFonts w:cs="Arial"/>
          <w:sz w:val="18"/>
          <w:szCs w:val="18"/>
          <w:lang w:bidi="he-IL"/>
        </w:rPr>
        <w:t xml:space="preserve"> de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  <w:r w:rsidRPr="00323CE2">
        <w:rPr>
          <w:rFonts w:cs="Arial"/>
          <w:sz w:val="18"/>
          <w:szCs w:val="18"/>
          <w:lang w:bidi="he-IL"/>
        </w:rPr>
        <w:t xml:space="preserve"> </w:t>
      </w:r>
      <w:proofErr w:type="spellStart"/>
      <w:r w:rsidRPr="00323CE2">
        <w:rPr>
          <w:rFonts w:cs="Arial"/>
          <w:sz w:val="18"/>
          <w:szCs w:val="18"/>
          <w:lang w:bidi="he-IL"/>
        </w:rPr>
        <w:t>de</w:t>
      </w:r>
      <w:proofErr w:type="spellEnd"/>
      <w:r w:rsidRPr="00323CE2">
        <w:rPr>
          <w:rFonts w:cs="Arial"/>
          <w:sz w:val="18"/>
          <w:szCs w:val="18"/>
          <w:lang w:bidi="he-IL"/>
        </w:rPr>
        <w:t xml:space="preserve"> </w:t>
      </w:r>
      <w:r w:rsidRPr="00323CE2">
        <w:rPr>
          <w:rFonts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cs="Arial"/>
          <w:sz w:val="18"/>
          <w:szCs w:val="18"/>
          <w:lang w:bidi="he-IL"/>
        </w:rPr>
        <w:instrText xml:space="preserve"> FORMTEXT </w:instrText>
      </w:r>
      <w:r w:rsidRPr="00323CE2">
        <w:rPr>
          <w:rFonts w:cs="Arial"/>
          <w:sz w:val="18"/>
          <w:szCs w:val="18"/>
          <w:lang w:bidi="he-IL"/>
        </w:rPr>
      </w:r>
      <w:r w:rsidRPr="00323CE2">
        <w:rPr>
          <w:rFonts w:cs="Arial"/>
          <w:sz w:val="18"/>
          <w:szCs w:val="18"/>
          <w:lang w:bidi="he-IL"/>
        </w:rPr>
        <w:fldChar w:fldCharType="separate"/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>
        <w:rPr>
          <w:rFonts w:cs="Arial"/>
          <w:sz w:val="18"/>
          <w:szCs w:val="18"/>
          <w:lang w:bidi="he-IL"/>
        </w:rPr>
        <w:t> </w:t>
      </w:r>
      <w:r w:rsidRPr="00323CE2">
        <w:rPr>
          <w:rFonts w:cs="Arial"/>
          <w:sz w:val="18"/>
          <w:szCs w:val="18"/>
          <w:lang w:bidi="he-IL"/>
        </w:rPr>
        <w:fldChar w:fldCharType="end"/>
      </w:r>
    </w:p>
    <w:p w14:paraId="3AFAB2AF" w14:textId="77777777" w:rsidR="0032407D" w:rsidRPr="00323CE2" w:rsidRDefault="0032407D" w:rsidP="0032407D">
      <w:pPr>
        <w:jc w:val="both"/>
        <w:rPr>
          <w:rFonts w:cs="Arial"/>
          <w:sz w:val="18"/>
          <w:szCs w:val="18"/>
        </w:rPr>
      </w:pPr>
    </w:p>
    <w:p w14:paraId="3EA5A7D6" w14:textId="77777777" w:rsidR="0032407D" w:rsidRPr="00B01630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</w:p>
    <w:p w14:paraId="0F559551" w14:textId="3589C974" w:rsidR="00477534" w:rsidRDefault="00885AF4" w:rsidP="008D2FDA">
      <w:pPr>
        <w:jc w:val="right"/>
        <w:rPr>
          <w:rFonts w:cs="Arial"/>
          <w:b/>
          <w:i/>
          <w:iCs/>
          <w:color w:val="C00000"/>
          <w:sz w:val="18"/>
          <w:szCs w:val="18"/>
          <w:lang w:bidi="he-IL"/>
        </w:rPr>
      </w:pPr>
      <w:r w:rsidRPr="00A955D0">
        <w:rPr>
          <w:rFonts w:cs="Arial"/>
          <w:b/>
          <w:i/>
          <w:iCs/>
          <w:color w:val="C00000"/>
          <w:sz w:val="18"/>
          <w:szCs w:val="18"/>
          <w:lang w:bidi="he-IL"/>
        </w:rPr>
        <w:t xml:space="preserve">REFERENCIA: </w:t>
      </w:r>
      <w:r>
        <w:rPr>
          <w:rFonts w:cs="Arial"/>
          <w:b/>
          <w:i/>
          <w:iCs/>
          <w:color w:val="C00000"/>
          <w:sz w:val="18"/>
          <w:szCs w:val="18"/>
          <w:lang w:bidi="he-IL"/>
        </w:rPr>
        <w:t xml:space="preserve">ANEXO IMPORTACION DE SERVICIOS </w:t>
      </w:r>
    </w:p>
    <w:p w14:paraId="2677EC6E" w14:textId="33BC5C53" w:rsidR="00885AF4" w:rsidRPr="000A058F" w:rsidRDefault="00885AF4" w:rsidP="008D2FDA">
      <w:pPr>
        <w:jc w:val="right"/>
        <w:rPr>
          <w:rFonts w:cs="Arial"/>
          <w:b/>
          <w:i/>
          <w:iCs/>
          <w:color w:val="C00000"/>
          <w:sz w:val="18"/>
          <w:szCs w:val="18"/>
          <w:lang w:bidi="he-IL"/>
        </w:rPr>
      </w:pPr>
    </w:p>
    <w:p w14:paraId="6BE88459" w14:textId="663534D8" w:rsidR="0032407D" w:rsidRPr="000A058F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</w:p>
    <w:p w14:paraId="522A2DD6" w14:textId="270F2B2B" w:rsidR="0032407D" w:rsidRPr="000A058F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  <w:r w:rsidRPr="000A058F">
        <w:rPr>
          <w:rFonts w:cs="Arial"/>
          <w:b/>
          <w:sz w:val="18"/>
          <w:szCs w:val="18"/>
          <w:lang w:bidi="he-IL"/>
        </w:rPr>
        <w:t xml:space="preserve">Industrial and </w:t>
      </w:r>
      <w:proofErr w:type="spellStart"/>
      <w:r w:rsidRPr="000A058F">
        <w:rPr>
          <w:rFonts w:cs="Arial"/>
          <w:b/>
          <w:sz w:val="18"/>
          <w:szCs w:val="18"/>
          <w:lang w:bidi="he-IL"/>
        </w:rPr>
        <w:t>Commercial</w:t>
      </w:r>
      <w:proofErr w:type="spellEnd"/>
      <w:r w:rsidRPr="000A058F">
        <w:rPr>
          <w:rFonts w:cs="Arial"/>
          <w:b/>
          <w:sz w:val="18"/>
          <w:szCs w:val="18"/>
          <w:lang w:bidi="he-IL"/>
        </w:rPr>
        <w:t xml:space="preserve"> Bank </w:t>
      </w:r>
      <w:proofErr w:type="spellStart"/>
      <w:r w:rsidRPr="000A058F">
        <w:rPr>
          <w:rFonts w:cs="Arial"/>
          <w:b/>
          <w:sz w:val="18"/>
          <w:szCs w:val="18"/>
          <w:lang w:bidi="he-IL"/>
        </w:rPr>
        <w:t>of</w:t>
      </w:r>
      <w:proofErr w:type="spellEnd"/>
      <w:r w:rsidRPr="000A058F">
        <w:rPr>
          <w:rFonts w:cs="Arial"/>
          <w:b/>
          <w:sz w:val="18"/>
          <w:szCs w:val="18"/>
          <w:lang w:bidi="he-IL"/>
        </w:rPr>
        <w:t xml:space="preserve"> China (Argentina) S.A.U.</w:t>
      </w:r>
    </w:p>
    <w:p w14:paraId="5FEECB51" w14:textId="77777777" w:rsidR="0032407D" w:rsidRPr="000A058F" w:rsidRDefault="0032407D" w:rsidP="0032407D">
      <w:pPr>
        <w:jc w:val="both"/>
        <w:rPr>
          <w:rFonts w:cs="Arial"/>
          <w:b/>
          <w:sz w:val="18"/>
          <w:szCs w:val="18"/>
          <w:lang w:bidi="he-IL"/>
        </w:rPr>
      </w:pPr>
    </w:p>
    <w:p w14:paraId="0D74DC19" w14:textId="77777777" w:rsidR="0032407D" w:rsidRDefault="0032407D" w:rsidP="0032407D">
      <w:pPr>
        <w:jc w:val="both"/>
        <w:outlineLvl w:val="0"/>
        <w:rPr>
          <w:rFonts w:cs="Arial"/>
          <w:sz w:val="18"/>
          <w:szCs w:val="18"/>
          <w:bdr w:val="single" w:sz="4" w:space="0" w:color="auto"/>
          <w:lang w:bidi="he-IL"/>
        </w:rPr>
      </w:pPr>
      <w:r w:rsidRPr="00A95627">
        <w:rPr>
          <w:rFonts w:cs="Arial"/>
          <w:b/>
          <w:color w:val="C00000"/>
          <w:sz w:val="18"/>
          <w:szCs w:val="18"/>
          <w:lang w:bidi="he-IL"/>
        </w:rPr>
        <w:t>MONEDA Y MONTO DE LA OPERACION:</w:t>
      </w:r>
      <w:r w:rsidRPr="00A95627">
        <w:rPr>
          <w:rFonts w:cs="Arial"/>
          <w:color w:val="C00000"/>
          <w:sz w:val="18"/>
          <w:szCs w:val="18"/>
          <w:lang w:bidi="he-IL"/>
        </w:rPr>
        <w:t xml:space="preserve"> </w:t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instrText xml:space="preserve"> FORMTEXT </w:instrText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fldChar w:fldCharType="separate"/>
      </w:r>
      <w:r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>
        <w:rPr>
          <w:rFonts w:cs="Arial"/>
          <w:sz w:val="18"/>
          <w:szCs w:val="18"/>
          <w:bdr w:val="single" w:sz="4" w:space="0" w:color="auto"/>
          <w:lang w:bidi="he-IL"/>
        </w:rPr>
        <w:t> </w:t>
      </w:r>
      <w:r w:rsidRPr="009A1CB6">
        <w:rPr>
          <w:rFonts w:cs="Arial"/>
          <w:sz w:val="18"/>
          <w:szCs w:val="18"/>
          <w:bdr w:val="single" w:sz="4" w:space="0" w:color="auto"/>
          <w:lang w:bidi="he-IL"/>
        </w:rPr>
        <w:fldChar w:fldCharType="end"/>
      </w:r>
    </w:p>
    <w:p w14:paraId="572C7004" w14:textId="77777777" w:rsidR="0032407D" w:rsidRDefault="0032407D" w:rsidP="0032407D">
      <w:pPr>
        <w:jc w:val="both"/>
        <w:outlineLvl w:val="0"/>
        <w:rPr>
          <w:rFonts w:cs="Arial"/>
          <w:b/>
          <w:color w:val="C00000"/>
          <w:sz w:val="18"/>
          <w:szCs w:val="18"/>
          <w:lang w:bidi="he-IL"/>
        </w:rPr>
      </w:pPr>
    </w:p>
    <w:p w14:paraId="0DDC53E4" w14:textId="0E30346A" w:rsidR="0032407D" w:rsidRDefault="0032407D" w:rsidP="00341E25">
      <w:pPr>
        <w:tabs>
          <w:tab w:val="left" w:pos="1323"/>
        </w:tabs>
        <w:rPr>
          <w:rFonts w:cs="Arial"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C6198" wp14:editId="762EA63D">
                <wp:simplePos x="0" y="0"/>
                <wp:positionH relativeFrom="margin">
                  <wp:posOffset>966</wp:posOffset>
                </wp:positionH>
                <wp:positionV relativeFrom="paragraph">
                  <wp:posOffset>60960</wp:posOffset>
                </wp:positionV>
                <wp:extent cx="5441950" cy="461176"/>
                <wp:effectExtent l="0" t="0" r="2540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46117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00FC2" w14:textId="0282523A" w:rsidR="00341E25" w:rsidRDefault="00341E25" w:rsidP="000422F2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2"/>
                                <w:lang w:val="es-ES"/>
                              </w:rPr>
                            </w:pPr>
                            <w:r w:rsidRPr="008F50A5">
                              <w:rPr>
                                <w:b/>
                                <w:color w:val="FFFFFF" w:themeColor="background1"/>
                                <w:sz w:val="20"/>
                                <w:szCs w:val="22"/>
                                <w:lang w:val="es-ES"/>
                              </w:rPr>
                              <w:t xml:space="preserve">Pago de servicios prestados </w:t>
                            </w:r>
                            <w:r w:rsidR="00FC4BDC" w:rsidRPr="008F50A5">
                              <w:rPr>
                                <w:b/>
                                <w:color w:val="FFFFFF" w:themeColor="background1"/>
                                <w:sz w:val="20"/>
                                <w:szCs w:val="22"/>
                                <w:lang w:val="es-ES"/>
                              </w:rPr>
                              <w:t>por no</w:t>
                            </w:r>
                            <w:r w:rsidRPr="008F50A5">
                              <w:rPr>
                                <w:b/>
                                <w:color w:val="FFFFFF" w:themeColor="background1"/>
                                <w:sz w:val="20"/>
                                <w:szCs w:val="22"/>
                                <w:lang w:val="es-ES"/>
                              </w:rPr>
                              <w:t xml:space="preserve"> residentes</w:t>
                            </w:r>
                          </w:p>
                          <w:p w14:paraId="2033ADB5" w14:textId="48F3F8C8" w:rsidR="006A4605" w:rsidRPr="008F50A5" w:rsidRDefault="006A4605" w:rsidP="008F50A5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A460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SECCION 13 TEXTO ORDENADO DE EXTERIOR Y CAMBIOS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619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.1pt;margin-top:4.8pt;width:428.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" fillcolor="gray [1629]" strokecolor="black [3200]" strokeweight="1pt">
                <v:textbox>
                  <w:txbxContent>
                    <w:p w14:paraId="3C700FC2" w14:textId="0282523A" w:rsidR="00341E25" w:rsidRDefault="00341E25" w:rsidP="000422F2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2"/>
                          <w:lang w:val="es-ES"/>
                        </w:rPr>
                      </w:pPr>
                      <w:r w:rsidRPr="008F50A5">
                        <w:rPr>
                          <w:b/>
                          <w:color w:val="FFFFFF" w:themeColor="background1"/>
                          <w:sz w:val="20"/>
                          <w:szCs w:val="22"/>
                          <w:lang w:val="es-ES"/>
                        </w:rPr>
                        <w:t xml:space="preserve">Pago de servicios prestados </w:t>
                      </w:r>
                      <w:r w:rsidR="00FC4BDC" w:rsidRPr="008F50A5">
                        <w:rPr>
                          <w:b/>
                          <w:color w:val="FFFFFF" w:themeColor="background1"/>
                          <w:sz w:val="20"/>
                          <w:szCs w:val="22"/>
                          <w:lang w:val="es-ES"/>
                        </w:rPr>
                        <w:t>por no</w:t>
                      </w:r>
                      <w:r w:rsidRPr="008F50A5">
                        <w:rPr>
                          <w:b/>
                          <w:color w:val="FFFFFF" w:themeColor="background1"/>
                          <w:sz w:val="20"/>
                          <w:szCs w:val="22"/>
                          <w:lang w:val="es-ES"/>
                        </w:rPr>
                        <w:t xml:space="preserve"> residentes</w:t>
                      </w:r>
                    </w:p>
                    <w:p w14:paraId="2033ADB5" w14:textId="48F3F8C8" w:rsidR="006A4605" w:rsidRPr="008F50A5" w:rsidRDefault="006A4605" w:rsidP="008F50A5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6A460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SECCION 13 TEXTO ORDENADO DE EXTERIOR Y CAMBIOS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07966" w14:textId="77777777" w:rsidR="0032407D" w:rsidRPr="00542629" w:rsidRDefault="0032407D" w:rsidP="00341E25">
      <w:pPr>
        <w:tabs>
          <w:tab w:val="left" w:pos="1323"/>
        </w:tabs>
        <w:rPr>
          <w:rFonts w:cs="Arial"/>
          <w:sz w:val="18"/>
          <w:szCs w:val="18"/>
        </w:rPr>
      </w:pPr>
    </w:p>
    <w:p w14:paraId="41F17710" w14:textId="77777777" w:rsidR="00341E25" w:rsidRPr="00542629" w:rsidRDefault="00341E25" w:rsidP="00341E25">
      <w:pPr>
        <w:tabs>
          <w:tab w:val="left" w:pos="1323"/>
        </w:tabs>
        <w:rPr>
          <w:rFonts w:cs="Arial"/>
          <w:sz w:val="18"/>
          <w:szCs w:val="18"/>
        </w:rPr>
      </w:pPr>
    </w:p>
    <w:p w14:paraId="0AE51983" w14:textId="77777777" w:rsidR="00341E25" w:rsidRPr="00542629" w:rsidRDefault="00341E25" w:rsidP="00341E25">
      <w:pPr>
        <w:tabs>
          <w:tab w:val="left" w:pos="1323"/>
        </w:tabs>
        <w:rPr>
          <w:rFonts w:cs="Arial"/>
        </w:rPr>
      </w:pPr>
    </w:p>
    <w:p w14:paraId="445FDEF2" w14:textId="77777777" w:rsidR="005E6D7D" w:rsidRPr="00233850" w:rsidRDefault="005E6D7D" w:rsidP="00233AA7">
      <w:pPr>
        <w:tabs>
          <w:tab w:val="left" w:pos="1323"/>
        </w:tabs>
        <w:jc w:val="both"/>
        <w:rPr>
          <w:rFonts w:cs="Arial"/>
          <w:i/>
          <w:iCs/>
          <w:sz w:val="10"/>
          <w:szCs w:val="10"/>
        </w:rPr>
      </w:pPr>
    </w:p>
    <w:p w14:paraId="0DA0FC4F" w14:textId="3F85A3CA" w:rsidR="0032407D" w:rsidRPr="008F50A5" w:rsidRDefault="00341E25" w:rsidP="00233AA7">
      <w:pPr>
        <w:tabs>
          <w:tab w:val="left" w:pos="1323"/>
        </w:tabs>
        <w:jc w:val="both"/>
        <w:rPr>
          <w:rFonts w:cs="Arial"/>
          <w:i/>
          <w:iCs/>
          <w:sz w:val="15"/>
          <w:szCs w:val="15"/>
        </w:rPr>
      </w:pPr>
      <w:r w:rsidRPr="008F50A5">
        <w:rPr>
          <w:rFonts w:cs="Arial"/>
          <w:i/>
          <w:iCs/>
          <w:sz w:val="15"/>
          <w:szCs w:val="15"/>
        </w:rPr>
        <w:t xml:space="preserve">Completar una </w:t>
      </w:r>
      <w:r w:rsidR="00233AA7" w:rsidRPr="008F50A5">
        <w:rPr>
          <w:rFonts w:cs="Arial"/>
          <w:i/>
          <w:iCs/>
          <w:sz w:val="15"/>
          <w:szCs w:val="15"/>
        </w:rPr>
        <w:t>opción</w:t>
      </w:r>
      <w:r w:rsidRPr="008F50A5">
        <w:rPr>
          <w:rFonts w:cs="Arial"/>
          <w:i/>
          <w:iCs/>
          <w:sz w:val="15"/>
          <w:szCs w:val="15"/>
        </w:rPr>
        <w:t xml:space="preserve"> para los conceptos del rubro servicios, </w:t>
      </w:r>
      <w:r w:rsidRPr="008F50A5">
        <w:rPr>
          <w:rFonts w:cs="Arial"/>
          <w:i/>
          <w:iCs/>
          <w:sz w:val="15"/>
          <w:szCs w:val="15"/>
          <w:u w:val="single"/>
        </w:rPr>
        <w:t>excepto</w:t>
      </w:r>
      <w:r w:rsidRPr="008F50A5">
        <w:rPr>
          <w:rFonts w:cs="Arial"/>
          <w:i/>
          <w:iCs/>
          <w:sz w:val="15"/>
          <w:szCs w:val="15"/>
        </w:rPr>
        <w:t xml:space="preserve">: S03 - S06 - S23 - S25 - S26 - S27 </w:t>
      </w:r>
      <w:proofErr w:type="gramStart"/>
      <w:r w:rsidRPr="008F50A5">
        <w:rPr>
          <w:rFonts w:cs="Arial"/>
          <w:i/>
          <w:iCs/>
          <w:sz w:val="15"/>
          <w:szCs w:val="15"/>
        </w:rPr>
        <w:t xml:space="preserve">-  </w:t>
      </w:r>
      <w:r w:rsidR="004A3660" w:rsidRPr="008F50A5">
        <w:rPr>
          <w:rFonts w:cs="Arial"/>
          <w:i/>
          <w:iCs/>
          <w:sz w:val="15"/>
          <w:szCs w:val="15"/>
        </w:rPr>
        <w:t>S</w:t>
      </w:r>
      <w:proofErr w:type="gramEnd"/>
      <w:r w:rsidR="004A3660" w:rsidRPr="008F50A5">
        <w:rPr>
          <w:rFonts w:cs="Arial"/>
          <w:i/>
          <w:iCs/>
          <w:sz w:val="15"/>
          <w:szCs w:val="15"/>
        </w:rPr>
        <w:t>34 – S35 – S36</w:t>
      </w:r>
    </w:p>
    <w:p w14:paraId="353D68F8" w14:textId="2B1988C7" w:rsidR="002862C8" w:rsidRPr="00542629" w:rsidRDefault="002862C8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6E9CC" wp14:editId="137C6236">
                <wp:simplePos x="0" y="0"/>
                <wp:positionH relativeFrom="margin">
                  <wp:align>left</wp:align>
                </wp:positionH>
                <wp:positionV relativeFrom="paragraph">
                  <wp:posOffset>133984</wp:posOffset>
                </wp:positionV>
                <wp:extent cx="5441950" cy="352425"/>
                <wp:effectExtent l="0" t="0" r="254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352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0C8AC" w14:textId="5C99294D" w:rsidR="00D21DC7" w:rsidRDefault="002862C8" w:rsidP="002862C8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SERVICIOS PRESTADOS O DEVENGADOS A PARTIR DEL 13/12/2023</w:t>
                            </w:r>
                            <w:r w:rsidR="00542629"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F005C7" w14:textId="22C5052A" w:rsidR="00D21DC7" w:rsidRPr="008F50A5" w:rsidRDefault="00D21DC7" w:rsidP="002862C8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PUNTO 13.2 (PLAZOS)</w:t>
                            </w:r>
                            <w:r w:rsidR="00711A1D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1A1D" w:rsidRPr="007E4299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DEL TO DE EXTERIOR Y CAMBIOS</w:t>
                            </w:r>
                          </w:p>
                          <w:p w14:paraId="728762D1" w14:textId="49A07310" w:rsidR="002862C8" w:rsidRDefault="002862C8" w:rsidP="000422F2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E9CC" id="Text Box 2" o:spid="_x0000_s1027" type="#_x0000_t202" style="position:absolute;left:0;text-align:left;margin-left:0;margin-top:10.55pt;width:428.5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" fillcolor="#e7e6e6 [3214]" strokecolor="black [3200]" strokeweight="1pt">
                <v:textbox>
                  <w:txbxContent>
                    <w:p w14:paraId="0200C8AC" w14:textId="5C99294D" w:rsidR="00D21DC7" w:rsidRDefault="002862C8" w:rsidP="002862C8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SERVICIOS PRESTADOS O DEVENGADOS A PARTIR DEL 13/12/2023</w:t>
                      </w:r>
                      <w:r w:rsidR="00542629"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3F005C7" w14:textId="22C5052A" w:rsidR="00D21DC7" w:rsidRPr="008F50A5" w:rsidRDefault="00D21DC7" w:rsidP="002862C8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PUNTO 13.2 (PLAZOS)</w:t>
                      </w:r>
                      <w:r w:rsidR="00711A1D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711A1D" w:rsidRPr="007E4299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DEL TO DE EXTERIOR Y CAMBIOS</w:t>
                      </w:r>
                    </w:p>
                    <w:p w14:paraId="728762D1" w14:textId="49A07310" w:rsidR="002862C8" w:rsidRDefault="002862C8" w:rsidP="000422F2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966AC" w14:textId="2E26A6D1" w:rsidR="002862C8" w:rsidRPr="00542629" w:rsidRDefault="002862C8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3E8691B5" w14:textId="4B90956F" w:rsidR="002862C8" w:rsidRPr="00542629" w:rsidRDefault="002862C8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04C1A483" w14:textId="13D0D942" w:rsidR="002862C8" w:rsidRPr="00542629" w:rsidRDefault="002862C8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53609633" w14:textId="7807C87B" w:rsidR="00E10F07" w:rsidRDefault="00E10F07" w:rsidP="00E22137">
      <w:pPr>
        <w:tabs>
          <w:tab w:val="left" w:pos="1323"/>
        </w:tabs>
        <w:spacing w:line="276" w:lineRule="auto"/>
        <w:jc w:val="both"/>
        <w:rPr>
          <w:rFonts w:cs="Arial"/>
          <w:sz w:val="12"/>
          <w:szCs w:val="12"/>
        </w:rPr>
      </w:pPr>
    </w:p>
    <w:p w14:paraId="3709600A" w14:textId="091B5BE8" w:rsidR="00B315D4" w:rsidRPr="00542629" w:rsidRDefault="002862C8" w:rsidP="00E22137">
      <w:pPr>
        <w:tabs>
          <w:tab w:val="left" w:pos="1323"/>
        </w:tabs>
        <w:spacing w:line="276" w:lineRule="auto"/>
        <w:jc w:val="both"/>
        <w:rPr>
          <w:rFonts w:cs="Arial"/>
          <w:sz w:val="18"/>
          <w:szCs w:val="18"/>
        </w:rPr>
      </w:pPr>
      <w:r w:rsidRPr="00542629">
        <w:rPr>
          <w:rFonts w:cs="Arial"/>
          <w:sz w:val="18"/>
          <w:szCs w:val="18"/>
        </w:rPr>
        <w:t xml:space="preserve">Declaramos bajo juramento que el servicio que se está abonando en el presente pago, se realiza de acuerdo con los plazos establecidos en el </w:t>
      </w:r>
      <w:r w:rsidR="000422F2">
        <w:rPr>
          <w:rFonts w:cs="Arial"/>
          <w:sz w:val="18"/>
          <w:szCs w:val="18"/>
        </w:rPr>
        <w:t xml:space="preserve">punto </w:t>
      </w:r>
      <w:r w:rsidR="005B5B2A" w:rsidRPr="005B5B2A">
        <w:rPr>
          <w:rFonts w:cs="Arial"/>
          <w:sz w:val="18"/>
          <w:szCs w:val="18"/>
        </w:rPr>
        <w:t>13.2 del T</w:t>
      </w:r>
      <w:r w:rsidR="003E43DF">
        <w:rPr>
          <w:rFonts w:cs="Arial"/>
          <w:sz w:val="18"/>
          <w:szCs w:val="18"/>
        </w:rPr>
        <w:t xml:space="preserve">exto </w:t>
      </w:r>
      <w:r w:rsidR="005B5B2A" w:rsidRPr="005B5B2A">
        <w:rPr>
          <w:rFonts w:cs="Arial"/>
          <w:sz w:val="18"/>
          <w:szCs w:val="18"/>
        </w:rPr>
        <w:t>O</w:t>
      </w:r>
      <w:r w:rsidR="003E43DF">
        <w:rPr>
          <w:rFonts w:cs="Arial"/>
          <w:sz w:val="18"/>
          <w:szCs w:val="18"/>
        </w:rPr>
        <w:t>rdenado</w:t>
      </w:r>
      <w:r w:rsidR="005B5B2A" w:rsidRPr="005B5B2A">
        <w:rPr>
          <w:rFonts w:cs="Arial"/>
          <w:sz w:val="18"/>
          <w:szCs w:val="18"/>
        </w:rPr>
        <w:t xml:space="preserve"> de Exterior y Cambios</w:t>
      </w:r>
      <w:r w:rsidR="003E43DF">
        <w:rPr>
          <w:rFonts w:cs="Arial"/>
          <w:sz w:val="18"/>
          <w:szCs w:val="18"/>
        </w:rPr>
        <w:t xml:space="preserve"> del BCRA</w:t>
      </w:r>
      <w:r w:rsidR="000422F2">
        <w:rPr>
          <w:rFonts w:cs="Arial"/>
          <w:sz w:val="18"/>
          <w:szCs w:val="18"/>
        </w:rPr>
        <w:t xml:space="preserve"> (</w:t>
      </w:r>
      <w:r w:rsidR="003E43DF">
        <w:rPr>
          <w:rFonts w:cs="Arial"/>
          <w:sz w:val="18"/>
          <w:szCs w:val="18"/>
        </w:rPr>
        <w:t>a continuación, el “</w:t>
      </w:r>
      <w:r w:rsidR="000422F2">
        <w:rPr>
          <w:rFonts w:cs="Arial"/>
          <w:sz w:val="18"/>
          <w:szCs w:val="18"/>
        </w:rPr>
        <w:t>TO</w:t>
      </w:r>
      <w:r w:rsidR="003E43DF">
        <w:rPr>
          <w:rFonts w:cs="Arial"/>
          <w:sz w:val="18"/>
          <w:szCs w:val="18"/>
        </w:rPr>
        <w:t xml:space="preserve"> de Exterior y Cambios”</w:t>
      </w:r>
      <w:r w:rsidR="007834B3" w:rsidRPr="00542629">
        <w:rPr>
          <w:rFonts w:cs="Arial"/>
          <w:sz w:val="18"/>
          <w:szCs w:val="18"/>
        </w:rPr>
        <w:t>)</w:t>
      </w:r>
      <w:r w:rsidR="000422F2">
        <w:rPr>
          <w:rFonts w:cs="Arial"/>
          <w:sz w:val="18"/>
          <w:szCs w:val="18"/>
        </w:rPr>
        <w:t xml:space="preserve">. </w:t>
      </w:r>
    </w:p>
    <w:p w14:paraId="06F75107" w14:textId="2021B1B0" w:rsidR="000E65C1" w:rsidRPr="008F50A5" w:rsidRDefault="000E65C1" w:rsidP="002862C8">
      <w:pPr>
        <w:tabs>
          <w:tab w:val="left" w:pos="1323"/>
        </w:tabs>
        <w:jc w:val="both"/>
        <w:rPr>
          <w:rFonts w:cs="Arial"/>
          <w:sz w:val="10"/>
          <w:szCs w:val="10"/>
        </w:rPr>
      </w:pPr>
    </w:p>
    <w:p w14:paraId="44BD9AB0" w14:textId="79A17AB1" w:rsidR="005E0935" w:rsidRDefault="00A33BC0" w:rsidP="006A4605">
      <w:pPr>
        <w:tabs>
          <w:tab w:val="left" w:pos="1323"/>
        </w:tabs>
        <w:jc w:val="both"/>
        <w:rPr>
          <w:rFonts w:cs="Arial"/>
          <w:b/>
          <w:bCs/>
          <w:i/>
          <w:iCs/>
          <w:sz w:val="18"/>
          <w:szCs w:val="18"/>
          <w:u w:val="single"/>
        </w:rPr>
      </w:pPr>
      <w:r w:rsidRPr="00B710E9">
        <w:rPr>
          <w:rFonts w:cs="Arial"/>
          <w:i/>
          <w:iCs/>
          <w:szCs w:val="16"/>
        </w:rPr>
        <w:t>Marcar la opción que corresponda</w:t>
      </w:r>
      <w:r w:rsidR="000422F2">
        <w:rPr>
          <w:rFonts w:cs="Arial"/>
          <w:i/>
          <w:iCs/>
          <w:szCs w:val="16"/>
        </w:rPr>
        <w:t xml:space="preserve"> al presente pago</w:t>
      </w:r>
      <w:r w:rsidRPr="00B710E9">
        <w:rPr>
          <w:rFonts w:cs="Arial"/>
          <w:i/>
          <w:iCs/>
          <w:szCs w:val="16"/>
        </w:rPr>
        <w:t xml:space="preserve">: </w:t>
      </w:r>
    </w:p>
    <w:p w14:paraId="29738938" w14:textId="77777777" w:rsidR="006A4605" w:rsidRPr="008F50A5" w:rsidRDefault="006A4605" w:rsidP="006A4605">
      <w:pPr>
        <w:tabs>
          <w:tab w:val="left" w:pos="1323"/>
        </w:tabs>
        <w:jc w:val="both"/>
        <w:rPr>
          <w:rFonts w:cs="Arial"/>
          <w:b/>
          <w:bCs/>
          <w:i/>
          <w:iCs/>
          <w:sz w:val="12"/>
          <w:szCs w:val="12"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E0935" w:rsidRPr="0077679C" w14:paraId="324B8214" w14:textId="77777777" w:rsidTr="004D1AF9">
        <w:trPr>
          <w:trHeight w:val="186"/>
        </w:trPr>
        <w:tc>
          <w:tcPr>
            <w:tcW w:w="8926" w:type="dxa"/>
            <w:vAlign w:val="center"/>
          </w:tcPr>
          <w:p w14:paraId="38516212" w14:textId="77777777" w:rsidR="005E0935" w:rsidRPr="008F50A5" w:rsidRDefault="005E0935" w:rsidP="004D1AF9">
            <w:pPr>
              <w:tabs>
                <w:tab w:val="left" w:pos="1323"/>
              </w:tabs>
              <w:spacing w:line="276" w:lineRule="auto"/>
              <w:ind w:left="174"/>
              <w:jc w:val="both"/>
              <w:rPr>
                <w:rFonts w:cs="Arial"/>
                <w:b/>
                <w:bCs/>
                <w:szCs w:val="16"/>
              </w:rPr>
            </w:pPr>
          </w:p>
          <w:p w14:paraId="5A938AF9" w14:textId="6ECC6A42" w:rsidR="005E0935" w:rsidRDefault="005E0935" w:rsidP="005E0935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S30 – “Servicios de fletes por operaciones de importaciones de bienes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>”</w:t>
            </w:r>
          </w:p>
          <w:p w14:paraId="291CB0AC" w14:textId="69476B17" w:rsidR="005E0935" w:rsidRPr="008F50A5" w:rsidRDefault="005E093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24"/>
                <w:szCs w:val="24"/>
              </w:rPr>
            </w:pPr>
          </w:p>
          <w:p w14:paraId="5BAAD996" w14:textId="612CD17E" w:rsidR="00B0656B" w:rsidRPr="008F50A5" w:rsidRDefault="005E0935" w:rsidP="00B0656B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 partir de la 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fecha de arribo </w:t>
            </w:r>
            <w:r>
              <w:rPr>
                <w:rFonts w:cs="Arial"/>
                <w:b/>
                <w:bCs/>
                <w:sz w:val="18"/>
                <w:szCs w:val="18"/>
              </w:rPr>
              <w:t>en el país de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 destino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de los bienes </w:t>
            </w:r>
            <w:r w:rsidR="008F50A5">
              <w:rPr>
                <w:rFonts w:cs="Arial"/>
                <w:b/>
                <w:bCs/>
                <w:sz w:val="18"/>
                <w:szCs w:val="18"/>
              </w:rPr>
              <w:t>im</w:t>
            </w:r>
            <w:r>
              <w:rPr>
                <w:rFonts w:cs="Arial"/>
                <w:b/>
                <w:bCs/>
                <w:sz w:val="18"/>
                <w:szCs w:val="18"/>
              </w:rPr>
              <w:t>portados.</w:t>
            </w:r>
          </w:p>
          <w:p w14:paraId="0F0B68AB" w14:textId="77777777" w:rsidR="005E0935" w:rsidRPr="00E96AB5" w:rsidRDefault="005E0935" w:rsidP="008F50A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8"/>
                <w:szCs w:val="8"/>
              </w:rPr>
            </w:pPr>
          </w:p>
          <w:p w14:paraId="43BB22A4" w14:textId="19F35CC7" w:rsidR="005E0935" w:rsidRDefault="005E0935" w:rsidP="008F50A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 w:rsidRPr="00542629">
              <w:rPr>
                <w:rFonts w:cs="Arial"/>
                <w:sz w:val="18"/>
                <w:szCs w:val="18"/>
              </w:rPr>
              <w:t xml:space="preserve">Declaramos bajo juramento que </w:t>
            </w:r>
            <w:r>
              <w:rPr>
                <w:rFonts w:cs="Arial"/>
                <w:sz w:val="18"/>
                <w:szCs w:val="18"/>
              </w:rPr>
              <w:t xml:space="preserve">el presente pago se está realizando a partir de </w:t>
            </w:r>
            <w:r w:rsidRPr="00542629">
              <w:rPr>
                <w:rFonts w:cs="Arial"/>
                <w:sz w:val="18"/>
                <w:szCs w:val="18"/>
              </w:rPr>
              <w:t xml:space="preserve">la fecha </w:t>
            </w:r>
            <w:r>
              <w:rPr>
                <w:rFonts w:cs="Arial"/>
                <w:sz w:val="18"/>
                <w:szCs w:val="18"/>
              </w:rPr>
              <w:t xml:space="preserve">de finalización </w:t>
            </w:r>
            <w:r w:rsidRPr="00542629">
              <w:rPr>
                <w:rFonts w:cs="Arial"/>
                <w:sz w:val="18"/>
                <w:szCs w:val="18"/>
              </w:rPr>
              <w:t xml:space="preserve">del </w:t>
            </w:r>
          </w:p>
          <w:p w14:paraId="7D2CC218" w14:textId="72CE4CD8" w:rsidR="005E0935" w:rsidRDefault="005E0935" w:rsidP="005E093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 w:rsidRPr="00542629">
              <w:rPr>
                <w:rFonts w:cs="Arial"/>
                <w:sz w:val="18"/>
                <w:szCs w:val="18"/>
              </w:rPr>
              <w:t>servicio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E2996">
              <w:rPr>
                <w:rFonts w:cs="Arial"/>
                <w:sz w:val="18"/>
                <w:szCs w:val="18"/>
              </w:rPr>
              <w:t xml:space="preserve">de fletes de </w:t>
            </w:r>
            <w:r>
              <w:rPr>
                <w:rFonts w:cs="Arial"/>
                <w:sz w:val="18"/>
                <w:szCs w:val="18"/>
              </w:rPr>
              <w:t>im</w:t>
            </w:r>
            <w:r w:rsidRPr="007E2996">
              <w:rPr>
                <w:rFonts w:cs="Arial"/>
                <w:sz w:val="18"/>
                <w:szCs w:val="18"/>
              </w:rPr>
              <w:t>portaciones de bienes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  <w:p w14:paraId="391F0EBA" w14:textId="77777777" w:rsidR="005E0935" w:rsidRPr="008F50A5" w:rsidRDefault="005E0935" w:rsidP="008F50A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4"/>
                <w:szCs w:val="14"/>
              </w:rPr>
            </w:pPr>
          </w:p>
          <w:p w14:paraId="7784C0B8" w14:textId="2BB80AC3" w:rsidR="005E0935" w:rsidRDefault="005E0935" w:rsidP="008F50A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 tal sentido, informamos: </w:t>
            </w:r>
          </w:p>
          <w:p w14:paraId="3AE25A2A" w14:textId="77777777" w:rsidR="005E0935" w:rsidRPr="00E96AB5" w:rsidRDefault="005E0935" w:rsidP="008F50A5">
            <w:pPr>
              <w:tabs>
                <w:tab w:val="left" w:pos="741"/>
              </w:tabs>
              <w:ind w:left="313"/>
              <w:jc w:val="both"/>
              <w:rPr>
                <w:rFonts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3399"/>
              <w:gridCol w:w="1836"/>
            </w:tblGrid>
            <w:tr w:rsidR="005E0935" w:rsidRPr="00542629" w14:paraId="663CD1E0" w14:textId="77777777" w:rsidTr="008F50A5">
              <w:trPr>
                <w:trHeight w:val="398"/>
              </w:trPr>
              <w:tc>
                <w:tcPr>
                  <w:tcW w:w="3399" w:type="dxa"/>
                  <w:vAlign w:val="center"/>
                </w:tcPr>
                <w:p w14:paraId="18A9D8E6" w14:textId="77777777" w:rsidR="005E0935" w:rsidRPr="00542629" w:rsidRDefault="005E0935" w:rsidP="008F50A5">
                  <w:pPr>
                    <w:tabs>
                      <w:tab w:val="left" w:pos="741"/>
                    </w:tabs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arribo de los bienes</w:t>
                  </w:r>
                  <w:r w:rsidRPr="000E65C1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 xml:space="preserve"> (</w:t>
                  </w:r>
                  <w:r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2</w:t>
                  </w:r>
                  <w:r w:rsidRPr="00285BAE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)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836" w:type="dxa"/>
                  <w:vAlign w:val="center"/>
                </w:tcPr>
                <w:p w14:paraId="46F2A8A6" w14:textId="77777777" w:rsidR="005E0935" w:rsidRPr="00542629" w:rsidRDefault="005E0935" w:rsidP="008F50A5">
                  <w:pPr>
                    <w:tabs>
                      <w:tab w:val="left" w:pos="741"/>
                    </w:tabs>
                    <w:ind w:left="313"/>
                    <w:jc w:val="center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</w:tbl>
          <w:p w14:paraId="464C7BF4" w14:textId="77777777" w:rsidR="005E0935" w:rsidRPr="00233850" w:rsidRDefault="005E0935" w:rsidP="008F50A5">
            <w:pPr>
              <w:tabs>
                <w:tab w:val="left" w:pos="741"/>
              </w:tabs>
              <w:spacing w:line="360" w:lineRule="auto"/>
              <w:ind w:left="313"/>
              <w:jc w:val="both"/>
              <w:rPr>
                <w:rFonts w:cs="Arial"/>
                <w:i/>
                <w:iCs/>
                <w:sz w:val="3"/>
                <w:szCs w:val="3"/>
                <w:vertAlign w:val="superscript"/>
              </w:rPr>
            </w:pPr>
          </w:p>
          <w:p w14:paraId="7F3C29F6" w14:textId="0254825D" w:rsidR="005E0935" w:rsidRDefault="005E0935" w:rsidP="008F50A5">
            <w:pPr>
              <w:pStyle w:val="ListParagraph"/>
              <w:numPr>
                <w:ilvl w:val="0"/>
                <w:numId w:val="12"/>
              </w:numPr>
              <w:tabs>
                <w:tab w:val="left" w:pos="596"/>
              </w:tabs>
              <w:spacing w:line="360" w:lineRule="auto"/>
              <w:ind w:left="313" w:firstLine="0"/>
              <w:jc w:val="both"/>
              <w:rPr>
                <w:rFonts w:cs="Arial"/>
                <w:i/>
                <w:iCs/>
                <w:sz w:val="13"/>
                <w:szCs w:val="13"/>
              </w:rPr>
            </w:pPr>
            <w:r w:rsidRPr="007E2996">
              <w:rPr>
                <w:rFonts w:cs="Arial"/>
                <w:i/>
                <w:iCs/>
                <w:sz w:val="13"/>
                <w:szCs w:val="13"/>
              </w:rPr>
              <w:t xml:space="preserve">Fecha de arribo de los bienes </w:t>
            </w:r>
            <w:r w:rsidR="008F50A5">
              <w:rPr>
                <w:rFonts w:cs="Arial"/>
                <w:i/>
                <w:iCs/>
                <w:sz w:val="13"/>
                <w:szCs w:val="13"/>
              </w:rPr>
              <w:t>im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portados en el </w:t>
            </w:r>
            <w:r w:rsidRPr="007E2996">
              <w:rPr>
                <w:rFonts w:cs="Arial"/>
                <w:i/>
                <w:iCs/>
                <w:sz w:val="13"/>
                <w:szCs w:val="13"/>
              </w:rPr>
              <w:t>punto de entrega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 en Argentina</w:t>
            </w:r>
            <w:r w:rsidRPr="007E2996">
              <w:rPr>
                <w:rFonts w:cs="Arial"/>
                <w:i/>
                <w:iCs/>
                <w:sz w:val="13"/>
                <w:szCs w:val="13"/>
              </w:rPr>
              <w:t xml:space="preserve">. </w:t>
            </w:r>
          </w:p>
          <w:p w14:paraId="491C5D8B" w14:textId="67C363A8" w:rsidR="005E0935" w:rsidRDefault="005E0935" w:rsidP="008F50A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8"/>
                <w:szCs w:val="18"/>
              </w:rPr>
            </w:pPr>
            <w:r w:rsidRPr="00F823D0">
              <w:rPr>
                <w:rFonts w:cs="Arial"/>
                <w:sz w:val="18"/>
                <w:szCs w:val="18"/>
              </w:rPr>
              <w:t>En caso de incluir diferentes fechas de arribo, por favor completar el</w:t>
            </w:r>
            <w:r w:rsidRPr="00F823D0">
              <w:rPr>
                <w:rFonts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“Anexo II – Servicios”.</w:t>
            </w:r>
          </w:p>
          <w:p w14:paraId="3ED717FB" w14:textId="77777777" w:rsidR="005E0935" w:rsidRPr="008F50A5" w:rsidRDefault="005E0935" w:rsidP="005E0935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00B0F0"/>
                <w:sz w:val="24"/>
                <w:szCs w:val="28"/>
              </w:rPr>
            </w:pPr>
          </w:p>
          <w:p w14:paraId="30E1F4E2" w14:textId="37E6037F" w:rsidR="00B0656B" w:rsidRPr="008F50A5" w:rsidRDefault="005E0935" w:rsidP="00B0656B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 partir de la 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fecha de </w:t>
            </w:r>
            <w:r>
              <w:rPr>
                <w:rFonts w:cs="Arial"/>
                <w:b/>
                <w:bCs/>
                <w:sz w:val="18"/>
                <w:szCs w:val="18"/>
              </w:rPr>
              <w:t>embarque en origen debido a que se trata de una importación encuadrada en el punto 10.10.2.1 del TO</w:t>
            </w:r>
            <w:r w:rsidR="003E43DF">
              <w:rPr>
                <w:rFonts w:cs="Arial"/>
                <w:b/>
                <w:bCs/>
                <w:sz w:val="18"/>
                <w:szCs w:val="18"/>
              </w:rPr>
              <w:t xml:space="preserve"> de Exterior y Cambios</w:t>
            </w:r>
            <w:r w:rsidR="006A4605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</w:p>
          <w:p w14:paraId="518C78CC" w14:textId="77777777" w:rsidR="005E0935" w:rsidRPr="00E96AB5" w:rsidRDefault="005E0935" w:rsidP="005E093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8"/>
                <w:szCs w:val="8"/>
              </w:rPr>
            </w:pPr>
          </w:p>
          <w:p w14:paraId="3295CD51" w14:textId="4B693B9B" w:rsidR="008A3E5F" w:rsidRDefault="005E0935" w:rsidP="008A3E5F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 w:rsidRPr="00542629">
              <w:rPr>
                <w:rFonts w:cs="Arial"/>
                <w:sz w:val="18"/>
                <w:szCs w:val="18"/>
              </w:rPr>
              <w:t xml:space="preserve">Declaramos bajo juramento que </w:t>
            </w:r>
            <w:r>
              <w:rPr>
                <w:rFonts w:cs="Arial"/>
                <w:sz w:val="18"/>
                <w:szCs w:val="18"/>
              </w:rPr>
              <w:t>el presente pago c</w:t>
            </w:r>
            <w:r w:rsidRPr="005E0935">
              <w:rPr>
                <w:rFonts w:cs="Arial"/>
                <w:sz w:val="18"/>
                <w:szCs w:val="18"/>
              </w:rPr>
              <w:t>orresponde a un pago de fletes</w:t>
            </w:r>
            <w:r>
              <w:rPr>
                <w:rFonts w:cs="Arial"/>
                <w:sz w:val="18"/>
                <w:szCs w:val="18"/>
              </w:rPr>
              <w:t xml:space="preserve"> de importación,</w:t>
            </w:r>
            <w:r w:rsidRPr="005E0935">
              <w:rPr>
                <w:rFonts w:cs="Arial"/>
                <w:sz w:val="18"/>
                <w:szCs w:val="18"/>
              </w:rPr>
              <w:t xml:space="preserve"> relacionado a un</w:t>
            </w:r>
            <w:r>
              <w:rPr>
                <w:rFonts w:cs="Arial"/>
                <w:sz w:val="18"/>
                <w:szCs w:val="18"/>
              </w:rPr>
              <w:t>a</w:t>
            </w:r>
            <w:r w:rsidRPr="005E0935">
              <w:rPr>
                <w:rFonts w:cs="Arial"/>
                <w:sz w:val="18"/>
                <w:szCs w:val="18"/>
              </w:rPr>
              <w:t xml:space="preserve"> importación </w:t>
            </w:r>
            <w:r w:rsidR="00B0656B" w:rsidRPr="006A4605">
              <w:rPr>
                <w:rFonts w:cs="Arial"/>
                <w:sz w:val="18"/>
                <w:szCs w:val="18"/>
              </w:rPr>
              <w:t>encuadrada</w:t>
            </w:r>
            <w:r w:rsidR="006A4605" w:rsidRPr="006A4605">
              <w:rPr>
                <w:rFonts w:cs="Arial"/>
                <w:sz w:val="18"/>
                <w:szCs w:val="18"/>
              </w:rPr>
              <w:t xml:space="preserve"> en lo previsto en el punto 10.10.2.1</w:t>
            </w:r>
            <w:r w:rsidR="006A4605">
              <w:rPr>
                <w:rFonts w:cs="Arial"/>
                <w:sz w:val="18"/>
                <w:szCs w:val="18"/>
              </w:rPr>
              <w:t xml:space="preserve">, </w:t>
            </w:r>
            <w:r w:rsidRPr="005E0935">
              <w:rPr>
                <w:rFonts w:cs="Arial"/>
                <w:sz w:val="18"/>
                <w:szCs w:val="18"/>
              </w:rPr>
              <w:t xml:space="preserve">que fue embarcado en origen </w:t>
            </w:r>
            <w:r w:rsidRPr="008F50A5">
              <w:rPr>
                <w:rFonts w:cs="Arial"/>
                <w:sz w:val="18"/>
                <w:szCs w:val="18"/>
                <w:u w:val="single"/>
              </w:rPr>
              <w:t>a partir del 14/04/2025</w:t>
            </w:r>
            <w:r w:rsidR="008A3E5F">
              <w:rPr>
                <w:rFonts w:cs="Arial"/>
                <w:sz w:val="18"/>
                <w:szCs w:val="18"/>
              </w:rPr>
              <w:t xml:space="preserve">, y la misma fue realizada por nuestra compañía que </w:t>
            </w:r>
            <w:r>
              <w:rPr>
                <w:rFonts w:cs="Arial"/>
                <w:sz w:val="18"/>
                <w:szCs w:val="18"/>
              </w:rPr>
              <w:t xml:space="preserve">encuadra como </w:t>
            </w:r>
            <w:r w:rsidRPr="005E0935">
              <w:rPr>
                <w:rFonts w:cs="Arial"/>
                <w:sz w:val="18"/>
                <w:szCs w:val="18"/>
              </w:rPr>
              <w:t xml:space="preserve">personas humanas o jurídicas </w:t>
            </w:r>
            <w:r>
              <w:rPr>
                <w:rFonts w:cs="Arial"/>
                <w:sz w:val="18"/>
                <w:szCs w:val="18"/>
              </w:rPr>
              <w:t>calificada como “</w:t>
            </w:r>
            <w:r w:rsidRPr="005E0935">
              <w:rPr>
                <w:rFonts w:cs="Arial"/>
                <w:sz w:val="18"/>
                <w:szCs w:val="18"/>
              </w:rPr>
              <w:t>Mi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E0935">
              <w:rPr>
                <w:rFonts w:cs="Arial"/>
                <w:sz w:val="18"/>
                <w:szCs w:val="18"/>
              </w:rPr>
              <w:t>PyMe</w:t>
            </w:r>
            <w:r w:rsidR="008A3E5F">
              <w:rPr>
                <w:rFonts w:cs="Arial"/>
                <w:sz w:val="18"/>
                <w:szCs w:val="18"/>
              </w:rPr>
              <w:t>”</w:t>
            </w:r>
            <w:r w:rsidR="006A4605">
              <w:rPr>
                <w:rFonts w:cs="Arial"/>
                <w:sz w:val="18"/>
                <w:szCs w:val="18"/>
              </w:rPr>
              <w:t>.</w:t>
            </w:r>
          </w:p>
          <w:p w14:paraId="3E7B68E7" w14:textId="77777777" w:rsidR="008A3E5F" w:rsidRPr="008F50A5" w:rsidRDefault="008A3E5F" w:rsidP="008A3E5F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8"/>
                <w:szCs w:val="8"/>
              </w:rPr>
            </w:pPr>
          </w:p>
          <w:p w14:paraId="2E3C736C" w14:textId="636B17EA" w:rsidR="008A3E5F" w:rsidRDefault="008A3E5F" w:rsidP="008A3E5F">
            <w:pPr>
              <w:spacing w:line="276" w:lineRule="auto"/>
              <w:ind w:left="313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sz w:val="18"/>
                <w:szCs w:val="18"/>
              </w:rPr>
              <w:t>Asimismo</w:t>
            </w:r>
            <w:r w:rsidRPr="00471D04">
              <w:rPr>
                <w:rFonts w:cs="Arial"/>
                <w:sz w:val="18"/>
                <w:szCs w:val="18"/>
              </w:rPr>
              <w:t xml:space="preserve">, declaramos bajo juramento que la mercadería vinculada a la presente </w:t>
            </w:r>
            <w:r>
              <w:rPr>
                <w:rFonts w:cs="Arial"/>
                <w:sz w:val="18"/>
                <w:szCs w:val="18"/>
              </w:rPr>
              <w:t>o</w:t>
            </w:r>
            <w:r w:rsidRPr="00471D04">
              <w:rPr>
                <w:rFonts w:cs="Arial"/>
                <w:sz w:val="18"/>
                <w:szCs w:val="18"/>
              </w:rPr>
              <w:t xml:space="preserve">peración </w:t>
            </w:r>
            <w:r w:rsidRPr="00471D04">
              <w:rPr>
                <w:rFonts w:cs="Arial"/>
                <w:sz w:val="18"/>
                <w:szCs w:val="18"/>
                <w:u w:val="single"/>
              </w:rPr>
              <w:t>no corresponde</w:t>
            </w:r>
            <w:r w:rsidRPr="008F50A5">
              <w:rPr>
                <w:rFonts w:cs="Arial"/>
                <w:sz w:val="18"/>
                <w:szCs w:val="18"/>
              </w:rPr>
              <w:t xml:space="preserve"> a bienes cuyas p</w:t>
            </w:r>
            <w:r w:rsidRPr="006A4605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osiciones arancelarias 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se encuentran </w:t>
            </w:r>
            <w:r w:rsidR="006A4605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>detalladas</w:t>
            </w:r>
            <w:r w:rsidRPr="0001496C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 en el punto 12.1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 del TO</w:t>
            </w:r>
            <w:r w:rsidR="003E43DF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 xml:space="preserve"> de Exterior y Cambios</w:t>
            </w:r>
            <w:r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105CE96F" w14:textId="77777777" w:rsidR="008A3E5F" w:rsidRDefault="008A3E5F" w:rsidP="008A3E5F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</w:p>
          <w:p w14:paraId="1B0B720F" w14:textId="77777777" w:rsidR="005E0935" w:rsidRPr="00E96AB5" w:rsidRDefault="005E0935" w:rsidP="005E093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6"/>
                <w:szCs w:val="6"/>
              </w:rPr>
            </w:pPr>
          </w:p>
          <w:p w14:paraId="7EBA1A71" w14:textId="77777777" w:rsidR="005E0935" w:rsidRDefault="005E0935" w:rsidP="005E093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 tal sentido, informamos: </w:t>
            </w:r>
          </w:p>
          <w:p w14:paraId="44954E12" w14:textId="77777777" w:rsidR="005E0935" w:rsidRPr="00E96AB5" w:rsidRDefault="005E0935" w:rsidP="005E0935">
            <w:pPr>
              <w:tabs>
                <w:tab w:val="left" w:pos="741"/>
              </w:tabs>
              <w:ind w:left="313"/>
              <w:jc w:val="both"/>
              <w:rPr>
                <w:rFonts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4836"/>
              <w:gridCol w:w="1156"/>
            </w:tblGrid>
            <w:tr w:rsidR="008A3E5F" w:rsidRPr="00542629" w14:paraId="379C1FDA" w14:textId="77777777" w:rsidTr="008F50A5">
              <w:trPr>
                <w:trHeight w:val="410"/>
              </w:trPr>
              <w:tc>
                <w:tcPr>
                  <w:tcW w:w="4836" w:type="dxa"/>
                  <w:vAlign w:val="center"/>
                </w:tcPr>
                <w:p w14:paraId="2EE0ED78" w14:textId="444F1F8C" w:rsidR="005E0935" w:rsidRPr="00542629" w:rsidRDefault="005E0935" w:rsidP="005E0935">
                  <w:pPr>
                    <w:tabs>
                      <w:tab w:val="left" w:pos="741"/>
                    </w:tabs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embarque de los bienes</w:t>
                  </w:r>
                  <w:r w:rsidRPr="000E65C1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 xml:space="preserve"> (</w:t>
                  </w:r>
                  <w:r w:rsidR="008A3E5F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3</w:t>
                  </w:r>
                  <w:r w:rsidRPr="00285BAE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)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156" w:type="dxa"/>
                  <w:vAlign w:val="center"/>
                </w:tcPr>
                <w:p w14:paraId="0602E1C6" w14:textId="77777777" w:rsidR="005E0935" w:rsidRPr="00542629" w:rsidRDefault="005E0935" w:rsidP="005E0935">
                  <w:pPr>
                    <w:tabs>
                      <w:tab w:val="left" w:pos="741"/>
                    </w:tabs>
                    <w:ind w:left="313"/>
                    <w:jc w:val="center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  <w:tr w:rsidR="008A3E5F" w:rsidRPr="00542629" w14:paraId="766EFE52" w14:textId="77777777" w:rsidTr="008F50A5">
              <w:trPr>
                <w:trHeight w:val="410"/>
              </w:trPr>
              <w:tc>
                <w:tcPr>
                  <w:tcW w:w="4836" w:type="dxa"/>
                  <w:vAlign w:val="center"/>
                </w:tcPr>
                <w:p w14:paraId="3034A70E" w14:textId="0CDBA6E8" w:rsidR="008A3E5F" w:rsidRDefault="008A3E5F" w:rsidP="008A3E5F">
                  <w:pPr>
                    <w:tabs>
                      <w:tab w:val="left" w:pos="741"/>
                    </w:tabs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Posición arancelaria de los bienes importados</w:t>
                  </w:r>
                  <w:r w:rsidRPr="000E65C1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 xml:space="preserve"> (</w:t>
                  </w:r>
                  <w:r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4</w:t>
                  </w:r>
                  <w:r w:rsidRPr="00285BAE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)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156" w:type="dxa"/>
                  <w:vAlign w:val="center"/>
                </w:tcPr>
                <w:p w14:paraId="6EF98BA4" w14:textId="77AA1DE9" w:rsidR="008A3E5F" w:rsidRPr="00542629" w:rsidRDefault="008A3E5F" w:rsidP="008A3E5F">
                  <w:pPr>
                    <w:tabs>
                      <w:tab w:val="left" w:pos="741"/>
                    </w:tabs>
                    <w:ind w:left="313"/>
                    <w:jc w:val="center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</w:tbl>
          <w:p w14:paraId="7B7ECD80" w14:textId="77777777" w:rsidR="005E0935" w:rsidRPr="00233850" w:rsidRDefault="005E0935" w:rsidP="005E0935">
            <w:pPr>
              <w:tabs>
                <w:tab w:val="left" w:pos="741"/>
              </w:tabs>
              <w:spacing w:line="360" w:lineRule="auto"/>
              <w:ind w:left="313"/>
              <w:jc w:val="both"/>
              <w:rPr>
                <w:rFonts w:cs="Arial"/>
                <w:i/>
                <w:iCs/>
                <w:sz w:val="3"/>
                <w:szCs w:val="3"/>
                <w:vertAlign w:val="superscript"/>
              </w:rPr>
            </w:pPr>
          </w:p>
          <w:p w14:paraId="4A9EA980" w14:textId="5F328F0C" w:rsidR="005E0935" w:rsidRDefault="005E0935" w:rsidP="008A3E5F">
            <w:pPr>
              <w:pStyle w:val="ListParagraph"/>
              <w:numPr>
                <w:ilvl w:val="0"/>
                <w:numId w:val="12"/>
              </w:numPr>
              <w:tabs>
                <w:tab w:val="left" w:pos="596"/>
              </w:tabs>
              <w:spacing w:line="360" w:lineRule="auto"/>
              <w:ind w:left="313" w:firstLine="0"/>
              <w:jc w:val="both"/>
              <w:rPr>
                <w:rFonts w:cs="Arial"/>
                <w:i/>
                <w:iCs/>
                <w:sz w:val="13"/>
                <w:szCs w:val="13"/>
              </w:rPr>
            </w:pPr>
            <w:r w:rsidRPr="007E2996">
              <w:rPr>
                <w:rFonts w:cs="Arial"/>
                <w:i/>
                <w:iCs/>
                <w:sz w:val="13"/>
                <w:szCs w:val="13"/>
              </w:rPr>
              <w:t xml:space="preserve">Fecha de </w:t>
            </w:r>
            <w:r w:rsidR="008A3E5F">
              <w:rPr>
                <w:rFonts w:cs="Arial"/>
                <w:i/>
                <w:iCs/>
                <w:sz w:val="13"/>
                <w:szCs w:val="13"/>
              </w:rPr>
              <w:t xml:space="preserve">embarque en origen </w:t>
            </w:r>
            <w:r w:rsidRPr="007E2996">
              <w:rPr>
                <w:rFonts w:cs="Arial"/>
                <w:i/>
                <w:iCs/>
                <w:sz w:val="13"/>
                <w:szCs w:val="13"/>
              </w:rPr>
              <w:t xml:space="preserve">de los bienes </w:t>
            </w:r>
            <w:r w:rsidR="008A3E5F">
              <w:rPr>
                <w:rFonts w:cs="Arial"/>
                <w:i/>
                <w:iCs/>
                <w:sz w:val="13"/>
                <w:szCs w:val="13"/>
              </w:rPr>
              <w:t>im</w:t>
            </w:r>
            <w:r>
              <w:rPr>
                <w:rFonts w:cs="Arial"/>
                <w:i/>
                <w:iCs/>
                <w:sz w:val="13"/>
                <w:szCs w:val="13"/>
              </w:rPr>
              <w:t>portados</w:t>
            </w:r>
            <w:r w:rsidR="008A3E5F">
              <w:rPr>
                <w:rFonts w:cs="Arial"/>
                <w:i/>
                <w:iCs/>
                <w:sz w:val="13"/>
                <w:szCs w:val="13"/>
              </w:rPr>
              <w:t xml:space="preserve">. </w:t>
            </w:r>
          </w:p>
          <w:p w14:paraId="3DE2CADC" w14:textId="53E0FA60" w:rsidR="008A3E5F" w:rsidRDefault="008A3E5F" w:rsidP="008A3E5F">
            <w:pPr>
              <w:pStyle w:val="ListParagraph"/>
              <w:numPr>
                <w:ilvl w:val="0"/>
                <w:numId w:val="12"/>
              </w:numPr>
              <w:tabs>
                <w:tab w:val="left" w:pos="596"/>
              </w:tabs>
              <w:spacing w:line="360" w:lineRule="auto"/>
              <w:ind w:left="313" w:firstLine="0"/>
              <w:jc w:val="both"/>
              <w:rPr>
                <w:rFonts w:cs="Arial"/>
                <w:i/>
                <w:iCs/>
                <w:sz w:val="13"/>
                <w:szCs w:val="13"/>
              </w:rPr>
            </w:pPr>
            <w:r>
              <w:rPr>
                <w:rFonts w:cs="Arial"/>
                <w:i/>
                <w:iCs/>
                <w:sz w:val="13"/>
                <w:szCs w:val="13"/>
              </w:rPr>
              <w:t xml:space="preserve">Se adjunta documentación relacionada a la importación de los bienes (factura/despacho, etc.). </w:t>
            </w:r>
          </w:p>
          <w:p w14:paraId="4E86C7EE" w14:textId="77777777" w:rsidR="008A3E5F" w:rsidRPr="008F50A5" w:rsidRDefault="008A3E5F" w:rsidP="008F50A5">
            <w:pPr>
              <w:pStyle w:val="ListParagraph"/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603D7F5A" w14:textId="3874CF54" w:rsidR="005E0935" w:rsidRPr="0077679C" w:rsidRDefault="005E0935" w:rsidP="00E237AE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i/>
                <w:iCs/>
                <w:sz w:val="18"/>
                <w:szCs w:val="18"/>
                <w:vertAlign w:val="superscript"/>
              </w:rPr>
            </w:pPr>
            <w:r w:rsidRPr="00F823D0">
              <w:rPr>
                <w:rFonts w:cs="Arial"/>
                <w:sz w:val="18"/>
                <w:szCs w:val="18"/>
              </w:rPr>
              <w:t xml:space="preserve">En caso de incluir diferentes fechas de </w:t>
            </w:r>
            <w:r w:rsidR="008A3E5F">
              <w:rPr>
                <w:rFonts w:cs="Arial"/>
                <w:sz w:val="18"/>
                <w:szCs w:val="18"/>
              </w:rPr>
              <w:t>embarque</w:t>
            </w:r>
            <w:r w:rsidRPr="00F823D0">
              <w:rPr>
                <w:rFonts w:cs="Arial"/>
                <w:sz w:val="18"/>
                <w:szCs w:val="18"/>
              </w:rPr>
              <w:t>, por favor completar el</w:t>
            </w:r>
            <w:r w:rsidRPr="00F823D0">
              <w:rPr>
                <w:rFonts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“Anexo II – Servicios”.</w:t>
            </w:r>
          </w:p>
        </w:tc>
      </w:tr>
      <w:tr w:rsidR="006A4605" w:rsidRPr="0077679C" w14:paraId="14A672F3" w14:textId="77777777" w:rsidTr="004D1AF9">
        <w:trPr>
          <w:trHeight w:val="186"/>
        </w:trPr>
        <w:tc>
          <w:tcPr>
            <w:tcW w:w="8926" w:type="dxa"/>
            <w:vAlign w:val="center"/>
          </w:tcPr>
          <w:p w14:paraId="3E6D9177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ind w:left="174"/>
              <w:jc w:val="both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</w:p>
          <w:p w14:paraId="0C725913" w14:textId="07EA4A2A" w:rsidR="006A4605" w:rsidRPr="004D1AF9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sz w:val="12"/>
                <w:szCs w:val="12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S31 – “Servicios de fletes por operaciones de exportación de bienes”</w:t>
            </w:r>
          </w:p>
          <w:p w14:paraId="19CFF563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</w:p>
          <w:p w14:paraId="5A059561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</w:t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4D1AF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partir de la 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fecha de cumplido </w:t>
            </w:r>
            <w:r w:rsidRPr="004D1AF9">
              <w:rPr>
                <w:rFonts w:cs="Arial"/>
                <w:b/>
                <w:bCs/>
                <w:sz w:val="18"/>
                <w:szCs w:val="18"/>
              </w:rPr>
              <w:t>de la exportación</w:t>
            </w:r>
            <w:r>
              <w:rPr>
                <w:rFonts w:cs="Arial"/>
                <w:sz w:val="18"/>
                <w:szCs w:val="18"/>
              </w:rPr>
              <w:t xml:space="preserve"> dado que su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>Incoterm</w:t>
            </w:r>
            <w:r>
              <w:rPr>
                <w:rFonts w:cs="Arial"/>
                <w:sz w:val="18"/>
                <w:szCs w:val="18"/>
              </w:rPr>
              <w:t xml:space="preserve"> incluye flete.</w:t>
            </w:r>
          </w:p>
          <w:p w14:paraId="23408FD8" w14:textId="77777777" w:rsidR="006A4605" w:rsidRPr="001B09D6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</w:p>
          <w:p w14:paraId="7EDB10A1" w14:textId="77777777" w:rsidR="006A4605" w:rsidRPr="001957D3" w:rsidRDefault="006A4605" w:rsidP="004D1AF9">
            <w:pPr>
              <w:tabs>
                <w:tab w:val="left" w:pos="1323"/>
              </w:tabs>
              <w:spacing w:line="276" w:lineRule="auto"/>
              <w:ind w:left="315"/>
              <w:jc w:val="both"/>
              <w:rPr>
                <w:rFonts w:cs="Arial"/>
                <w:sz w:val="18"/>
                <w:szCs w:val="18"/>
              </w:rPr>
            </w:pPr>
            <w:r w:rsidRPr="001957D3">
              <w:rPr>
                <w:rFonts w:cs="Arial"/>
                <w:sz w:val="18"/>
                <w:szCs w:val="18"/>
              </w:rPr>
              <w:t xml:space="preserve">Declaramos bajo juramento que el </w:t>
            </w:r>
            <w:r>
              <w:rPr>
                <w:rFonts w:cs="Arial"/>
                <w:sz w:val="18"/>
                <w:szCs w:val="18"/>
              </w:rPr>
              <w:t xml:space="preserve">flete que se está abonando con el </w:t>
            </w:r>
            <w:r w:rsidRPr="001957D3">
              <w:rPr>
                <w:rFonts w:cs="Arial"/>
                <w:sz w:val="18"/>
                <w:szCs w:val="18"/>
              </w:rPr>
              <w:t>presente</w:t>
            </w:r>
            <w:r>
              <w:rPr>
                <w:rFonts w:cs="Arial"/>
                <w:sz w:val="18"/>
                <w:szCs w:val="18"/>
              </w:rPr>
              <w:t xml:space="preserve"> pago</w:t>
            </w:r>
            <w:r w:rsidRPr="001957D3">
              <w:rPr>
                <w:rFonts w:cs="Arial"/>
                <w:sz w:val="18"/>
                <w:szCs w:val="18"/>
              </w:rPr>
              <w:t xml:space="preserve"> </w:t>
            </w:r>
            <w:r w:rsidRPr="001957D3">
              <w:rPr>
                <w:rFonts w:cs="Arial"/>
                <w:b/>
                <w:bCs/>
                <w:sz w:val="18"/>
                <w:szCs w:val="18"/>
                <w:u w:val="single"/>
              </w:rPr>
              <w:t>forma parte de la condición de venta pactada con el comprador de los bienes</w:t>
            </w:r>
            <w:r w:rsidRPr="001957D3">
              <w:rPr>
                <w:rFonts w:cs="Arial"/>
                <w:sz w:val="18"/>
                <w:szCs w:val="18"/>
              </w:rPr>
              <w:t xml:space="preserve"> y se</w:t>
            </w:r>
            <w:r>
              <w:rPr>
                <w:rFonts w:cs="Arial"/>
                <w:sz w:val="18"/>
                <w:szCs w:val="18"/>
              </w:rPr>
              <w:t xml:space="preserve"> está </w:t>
            </w:r>
            <w:r w:rsidRPr="001957D3">
              <w:rPr>
                <w:rFonts w:cs="Arial"/>
                <w:sz w:val="18"/>
                <w:szCs w:val="18"/>
              </w:rPr>
              <w:t>co</w:t>
            </w:r>
            <w:r>
              <w:rPr>
                <w:rFonts w:cs="Arial"/>
                <w:sz w:val="18"/>
                <w:szCs w:val="18"/>
              </w:rPr>
              <w:t xml:space="preserve">ncretando </w:t>
            </w:r>
            <w:r w:rsidRPr="001957D3">
              <w:rPr>
                <w:rFonts w:cs="Arial"/>
                <w:sz w:val="18"/>
                <w:szCs w:val="18"/>
              </w:rPr>
              <w:t xml:space="preserve">una vez que la exportación </w:t>
            </w:r>
            <w:r w:rsidRPr="001957D3">
              <w:rPr>
                <w:rFonts w:cs="Arial"/>
                <w:b/>
                <w:bCs/>
                <w:sz w:val="18"/>
                <w:szCs w:val="18"/>
                <w:u w:val="single"/>
              </w:rPr>
              <w:t>cuenta con el cumplido de embarque otorgado por la Aduana</w:t>
            </w:r>
            <w:r w:rsidRPr="001957D3">
              <w:rPr>
                <w:rFonts w:cs="Arial"/>
                <w:sz w:val="18"/>
                <w:szCs w:val="18"/>
              </w:rPr>
              <w:t xml:space="preserve">” </w:t>
            </w:r>
          </w:p>
          <w:p w14:paraId="3519F569" w14:textId="77777777" w:rsidR="006A4605" w:rsidRPr="001957D3" w:rsidRDefault="006A4605" w:rsidP="004D1AF9">
            <w:pPr>
              <w:tabs>
                <w:tab w:val="left" w:pos="1323"/>
              </w:tabs>
              <w:spacing w:line="276" w:lineRule="auto"/>
              <w:ind w:left="315"/>
              <w:jc w:val="both"/>
              <w:rPr>
                <w:rFonts w:cs="Arial"/>
                <w:sz w:val="18"/>
                <w:szCs w:val="18"/>
              </w:rPr>
            </w:pPr>
          </w:p>
          <w:p w14:paraId="40BF04C8" w14:textId="77777777" w:rsidR="00956C40" w:rsidRDefault="006A4605" w:rsidP="004D1AF9">
            <w:pPr>
              <w:tabs>
                <w:tab w:val="left" w:pos="1323"/>
              </w:tabs>
              <w:spacing w:line="276" w:lineRule="auto"/>
              <w:ind w:left="315"/>
              <w:jc w:val="both"/>
              <w:rPr>
                <w:rFonts w:cs="Arial"/>
                <w:sz w:val="18"/>
                <w:szCs w:val="18"/>
              </w:rPr>
            </w:pPr>
            <w:r w:rsidRPr="001957D3">
              <w:rPr>
                <w:rFonts w:cs="Arial"/>
                <w:sz w:val="18"/>
                <w:szCs w:val="18"/>
              </w:rPr>
              <w:t xml:space="preserve">En tal sentido, </w:t>
            </w:r>
            <w:r>
              <w:rPr>
                <w:rFonts w:cs="Arial"/>
                <w:sz w:val="18"/>
                <w:szCs w:val="18"/>
              </w:rPr>
              <w:t xml:space="preserve">se adjunta detalle de los permisos de embarque relacionados al presente pago: </w:t>
            </w:r>
            <w:bookmarkStart w:id="1" w:name="_Hlk207376144"/>
          </w:p>
          <w:p w14:paraId="3FE89FFA" w14:textId="7E043B63" w:rsidR="006A4605" w:rsidRDefault="00956C40" w:rsidP="004D1AF9">
            <w:pPr>
              <w:tabs>
                <w:tab w:val="left" w:pos="1323"/>
              </w:tabs>
              <w:spacing w:line="276" w:lineRule="auto"/>
              <w:ind w:left="315"/>
              <w:jc w:val="both"/>
              <w:rPr>
                <w:rFonts w:cs="Arial"/>
                <w:b/>
                <w:bCs/>
                <w:color w:val="00B0F0"/>
                <w:sz w:val="18"/>
                <w:szCs w:val="18"/>
              </w:rPr>
            </w:pP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“Ane</w:t>
            </w:r>
            <w:r w:rsidR="006A4605"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xo S31 Permisos de embarque</w:t>
            </w: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”</w:t>
            </w:r>
            <w:r w:rsidR="006A4605"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.</w:t>
            </w:r>
            <w:bookmarkEnd w:id="1"/>
          </w:p>
          <w:p w14:paraId="5A4E03B3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color w:val="00B0F0"/>
                <w:sz w:val="18"/>
                <w:szCs w:val="18"/>
                <w:vertAlign w:val="superscript"/>
              </w:rPr>
            </w:pPr>
          </w:p>
          <w:p w14:paraId="7DF0C79C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 partir de la 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fecha de arribo </w:t>
            </w:r>
            <w:r>
              <w:rPr>
                <w:rFonts w:cs="Arial"/>
                <w:b/>
                <w:bCs/>
                <w:sz w:val="18"/>
                <w:szCs w:val="18"/>
              </w:rPr>
              <w:t>en el país de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 destino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E96AB5">
              <w:rPr>
                <w:rFonts w:cs="Arial"/>
                <w:b/>
                <w:bCs/>
                <w:sz w:val="18"/>
                <w:szCs w:val="18"/>
              </w:rPr>
              <w:t xml:space="preserve">de los bienes </w:t>
            </w:r>
            <w:r>
              <w:rPr>
                <w:rFonts w:cs="Arial"/>
                <w:b/>
                <w:bCs/>
                <w:sz w:val="18"/>
                <w:szCs w:val="18"/>
              </w:rPr>
              <w:t>exportados.</w:t>
            </w:r>
          </w:p>
          <w:p w14:paraId="1926A6DB" w14:textId="77777777" w:rsidR="006A4605" w:rsidRPr="00E96AB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8"/>
                <w:szCs w:val="8"/>
              </w:rPr>
            </w:pPr>
          </w:p>
          <w:p w14:paraId="7ADBEAB5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542629">
              <w:rPr>
                <w:rFonts w:cs="Arial"/>
                <w:sz w:val="18"/>
                <w:szCs w:val="18"/>
              </w:rPr>
              <w:t xml:space="preserve">Declaramos bajo juramento que </w:t>
            </w:r>
            <w:r>
              <w:rPr>
                <w:rFonts w:cs="Arial"/>
                <w:sz w:val="18"/>
                <w:szCs w:val="18"/>
              </w:rPr>
              <w:t xml:space="preserve">el presente pago se está realizando a partir de </w:t>
            </w:r>
            <w:r w:rsidRPr="00542629">
              <w:rPr>
                <w:rFonts w:cs="Arial"/>
                <w:sz w:val="18"/>
                <w:szCs w:val="18"/>
              </w:rPr>
              <w:t xml:space="preserve">la fecha </w:t>
            </w:r>
            <w:r>
              <w:rPr>
                <w:rFonts w:cs="Arial"/>
                <w:sz w:val="18"/>
                <w:szCs w:val="18"/>
              </w:rPr>
              <w:t xml:space="preserve">de finalización </w:t>
            </w:r>
            <w:r w:rsidRPr="00542629">
              <w:rPr>
                <w:rFonts w:cs="Arial"/>
                <w:sz w:val="18"/>
                <w:szCs w:val="18"/>
              </w:rPr>
              <w:t xml:space="preserve">del </w:t>
            </w:r>
          </w:p>
          <w:p w14:paraId="61C82913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542629">
              <w:rPr>
                <w:rFonts w:cs="Arial"/>
                <w:sz w:val="18"/>
                <w:szCs w:val="18"/>
              </w:rPr>
              <w:t>servicio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E2996">
              <w:rPr>
                <w:rFonts w:cs="Arial"/>
                <w:sz w:val="18"/>
                <w:szCs w:val="18"/>
              </w:rPr>
              <w:t xml:space="preserve">de fletes de </w:t>
            </w:r>
            <w:r>
              <w:rPr>
                <w:rFonts w:cs="Arial"/>
                <w:sz w:val="18"/>
                <w:szCs w:val="18"/>
              </w:rPr>
              <w:t>ex</w:t>
            </w:r>
            <w:r w:rsidRPr="007E2996">
              <w:rPr>
                <w:rFonts w:cs="Arial"/>
                <w:sz w:val="18"/>
                <w:szCs w:val="18"/>
              </w:rPr>
              <w:t>portaciones de bienes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  <w:p w14:paraId="56DC998A" w14:textId="77777777" w:rsidR="006A4605" w:rsidRPr="00E96AB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6"/>
                <w:szCs w:val="6"/>
              </w:rPr>
            </w:pPr>
          </w:p>
          <w:p w14:paraId="67FB2297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En tal sentido, informamos: </w:t>
            </w:r>
          </w:p>
          <w:p w14:paraId="286AE46E" w14:textId="77777777" w:rsidR="006A4605" w:rsidRPr="00E96AB5" w:rsidRDefault="006A4605" w:rsidP="004D1AF9">
            <w:pPr>
              <w:tabs>
                <w:tab w:val="left" w:pos="741"/>
              </w:tabs>
              <w:ind w:left="316"/>
              <w:jc w:val="both"/>
              <w:rPr>
                <w:rFonts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3118"/>
              <w:gridCol w:w="2117"/>
            </w:tblGrid>
            <w:tr w:rsidR="006A4605" w:rsidRPr="00542629" w14:paraId="71BE3DA8" w14:textId="77777777" w:rsidTr="004D1AF9">
              <w:trPr>
                <w:trHeight w:val="398"/>
              </w:trPr>
              <w:tc>
                <w:tcPr>
                  <w:tcW w:w="3118" w:type="dxa"/>
                  <w:vAlign w:val="center"/>
                </w:tcPr>
                <w:p w14:paraId="27CA272E" w14:textId="77777777" w:rsidR="006A4605" w:rsidRPr="00542629" w:rsidRDefault="006A4605" w:rsidP="004D1AF9">
                  <w:pPr>
                    <w:tabs>
                      <w:tab w:val="left" w:pos="741"/>
                    </w:tabs>
                    <w:ind w:left="37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arribo de los bienes</w:t>
                  </w:r>
                  <w:r w:rsidRPr="000E65C1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 xml:space="preserve"> (</w:t>
                  </w:r>
                  <w:r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2</w:t>
                  </w:r>
                  <w:r w:rsidRPr="00285BAE">
                    <w:rPr>
                      <w:rFonts w:cs="Arial"/>
                      <w:b/>
                      <w:bCs/>
                      <w:color w:val="C00000"/>
                      <w:szCs w:val="16"/>
                      <w:vertAlign w:val="superscript"/>
                    </w:rPr>
                    <w:t>)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17" w:type="dxa"/>
                  <w:vAlign w:val="center"/>
                </w:tcPr>
                <w:p w14:paraId="114DD3AD" w14:textId="77777777" w:rsidR="006A4605" w:rsidRPr="00542629" w:rsidRDefault="006A4605" w:rsidP="004D1AF9">
                  <w:pPr>
                    <w:tabs>
                      <w:tab w:val="left" w:pos="741"/>
                    </w:tabs>
                    <w:ind w:left="316"/>
                    <w:jc w:val="center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</w:tbl>
          <w:p w14:paraId="2A503D82" w14:textId="77777777" w:rsidR="006A4605" w:rsidRPr="00233850" w:rsidRDefault="006A4605" w:rsidP="004D1AF9">
            <w:pPr>
              <w:tabs>
                <w:tab w:val="left" w:pos="741"/>
              </w:tabs>
              <w:spacing w:line="360" w:lineRule="auto"/>
              <w:ind w:left="316"/>
              <w:jc w:val="both"/>
              <w:rPr>
                <w:rFonts w:cs="Arial"/>
                <w:i/>
                <w:iCs/>
                <w:sz w:val="3"/>
                <w:szCs w:val="3"/>
                <w:vertAlign w:val="superscript"/>
              </w:rPr>
            </w:pPr>
          </w:p>
          <w:p w14:paraId="63547838" w14:textId="77777777" w:rsidR="006A4605" w:rsidRDefault="006A4605" w:rsidP="004D1AF9">
            <w:pPr>
              <w:pStyle w:val="ListParagraph"/>
              <w:numPr>
                <w:ilvl w:val="0"/>
                <w:numId w:val="12"/>
              </w:numPr>
              <w:tabs>
                <w:tab w:val="left" w:pos="596"/>
              </w:tabs>
              <w:spacing w:line="360" w:lineRule="auto"/>
              <w:jc w:val="both"/>
              <w:rPr>
                <w:rFonts w:cs="Arial"/>
                <w:i/>
                <w:iCs/>
                <w:sz w:val="13"/>
                <w:szCs w:val="13"/>
              </w:rPr>
            </w:pPr>
            <w:r w:rsidRPr="007E2996">
              <w:rPr>
                <w:rFonts w:cs="Arial"/>
                <w:i/>
                <w:iCs/>
                <w:sz w:val="13"/>
                <w:szCs w:val="13"/>
              </w:rPr>
              <w:t xml:space="preserve">Fecha de arribo de los bienes 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exportados en el </w:t>
            </w:r>
            <w:r w:rsidRPr="007E2996">
              <w:rPr>
                <w:rFonts w:cs="Arial"/>
                <w:i/>
                <w:iCs/>
                <w:sz w:val="13"/>
                <w:szCs w:val="13"/>
              </w:rPr>
              <w:t>punto de entrega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 en el país destino</w:t>
            </w:r>
            <w:r w:rsidRPr="007E2996">
              <w:rPr>
                <w:rFonts w:cs="Arial"/>
                <w:i/>
                <w:iCs/>
                <w:sz w:val="13"/>
                <w:szCs w:val="13"/>
              </w:rPr>
              <w:t xml:space="preserve">. </w:t>
            </w:r>
          </w:p>
          <w:p w14:paraId="3A94EDF0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E78D1BF" w14:textId="5D62906B" w:rsidR="006A4605" w:rsidRDefault="006A4605" w:rsidP="004D1AF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8"/>
                <w:szCs w:val="18"/>
              </w:rPr>
            </w:pPr>
            <w:r w:rsidRPr="00F823D0">
              <w:rPr>
                <w:rFonts w:cs="Arial"/>
                <w:sz w:val="18"/>
                <w:szCs w:val="18"/>
              </w:rPr>
              <w:t>En caso de incluir diferentes fechas de arribo, por favor completar el</w:t>
            </w:r>
            <w:r w:rsidRPr="00F823D0">
              <w:rPr>
                <w:rFonts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bookmarkStart w:id="2" w:name="_Hlk207376217"/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“Anexo II – Servicios”.</w:t>
            </w:r>
          </w:p>
          <w:bookmarkEnd w:id="2"/>
          <w:p w14:paraId="7C138A1D" w14:textId="77777777" w:rsidR="006A4605" w:rsidRPr="0077679C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 w:val="18"/>
                <w:szCs w:val="18"/>
                <w:vertAlign w:val="superscript"/>
              </w:rPr>
            </w:pPr>
          </w:p>
        </w:tc>
      </w:tr>
    </w:tbl>
    <w:p w14:paraId="6A458110" w14:textId="77777777" w:rsidR="006A4605" w:rsidRPr="008F50A5" w:rsidRDefault="006A4605" w:rsidP="002862C8">
      <w:pPr>
        <w:tabs>
          <w:tab w:val="left" w:pos="1323"/>
        </w:tabs>
        <w:jc w:val="both"/>
        <w:rPr>
          <w:rFonts w:cs="Arial"/>
          <w:b/>
          <w:bCs/>
          <w:i/>
          <w:iCs/>
          <w:sz w:val="14"/>
          <w:szCs w:val="14"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A4605" w:rsidRPr="0077679C" w14:paraId="568953AA" w14:textId="77777777" w:rsidTr="004D1AF9">
        <w:trPr>
          <w:trHeight w:val="186"/>
        </w:trPr>
        <w:tc>
          <w:tcPr>
            <w:tcW w:w="8926" w:type="dxa"/>
            <w:vAlign w:val="center"/>
          </w:tcPr>
          <w:p w14:paraId="382D6B02" w14:textId="77777777" w:rsidR="006A4605" w:rsidRDefault="006A4605" w:rsidP="004D1AF9">
            <w:pPr>
              <w:tabs>
                <w:tab w:val="left" w:pos="1323"/>
              </w:tabs>
              <w:spacing w:line="276" w:lineRule="auto"/>
              <w:ind w:left="174"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0643DF0E" w14:textId="5190467A" w:rsidR="00044F17" w:rsidRPr="008F50A5" w:rsidRDefault="006A4605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044F17"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Servicios </w:t>
            </w:r>
            <w:r w:rsidR="00512727"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provistos</w:t>
            </w:r>
            <w:r w:rsidR="00044F17"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 por una contraparte </w:t>
            </w:r>
            <w:r w:rsidR="00B0656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“</w:t>
            </w:r>
            <w:r w:rsidR="00044F17" w:rsidRPr="00B0656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NO VINCULADA</w:t>
            </w:r>
            <w:r w:rsidR="00B0656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”</w:t>
            </w:r>
            <w:r w:rsidR="00044F17" w:rsidRPr="008F50A5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14:paraId="74D0BD93" w14:textId="77777777" w:rsidR="00044F17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705B807" w14:textId="113FDD35" w:rsidR="00044F17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542629">
              <w:rPr>
                <w:rFonts w:cs="Arial"/>
                <w:sz w:val="18"/>
                <w:szCs w:val="18"/>
              </w:rPr>
              <w:t>Declaramos bajo juramento que el</w:t>
            </w:r>
            <w:r w:rsidR="00512727">
              <w:rPr>
                <w:rFonts w:cs="Arial"/>
                <w:sz w:val="18"/>
                <w:szCs w:val="18"/>
              </w:rPr>
              <w:t xml:space="preserve"> presente </w:t>
            </w:r>
            <w:r w:rsidRPr="00542629">
              <w:rPr>
                <w:rFonts w:cs="Arial"/>
                <w:sz w:val="18"/>
                <w:szCs w:val="18"/>
              </w:rPr>
              <w:t xml:space="preserve">pago </w:t>
            </w:r>
            <w:r w:rsidR="00512727">
              <w:rPr>
                <w:rFonts w:cs="Arial"/>
                <w:sz w:val="18"/>
                <w:szCs w:val="18"/>
              </w:rPr>
              <w:t xml:space="preserve">corresponde a un servicio que </w:t>
            </w:r>
            <w:r w:rsidRPr="00044F17">
              <w:rPr>
                <w:rFonts w:cs="Arial"/>
                <w:sz w:val="18"/>
                <w:szCs w:val="18"/>
              </w:rPr>
              <w:t>fue provisto por una contraparte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44F17">
              <w:rPr>
                <w:rFonts w:cs="Arial"/>
                <w:sz w:val="18"/>
                <w:szCs w:val="18"/>
              </w:rPr>
              <w:t xml:space="preserve">no residente 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</w:rPr>
              <w:t>no vinculada</w:t>
            </w:r>
            <w:r w:rsidRPr="008F50A5">
              <w:rPr>
                <w:rFonts w:cs="Arial"/>
                <w:color w:val="C00000"/>
                <w:sz w:val="18"/>
                <w:szCs w:val="18"/>
              </w:rPr>
              <w:t xml:space="preserve"> </w:t>
            </w:r>
            <w:r w:rsidRPr="00044F17">
              <w:rPr>
                <w:rFonts w:cs="Arial"/>
                <w:sz w:val="18"/>
                <w:szCs w:val="18"/>
              </w:rPr>
              <w:t>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12727">
              <w:rPr>
                <w:rFonts w:cs="Arial"/>
                <w:sz w:val="18"/>
                <w:szCs w:val="18"/>
              </w:rPr>
              <w:t>s</w:t>
            </w:r>
            <w:r w:rsidRPr="00044F17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 xml:space="preserve"> está</w:t>
            </w:r>
            <w:r w:rsidRPr="00044F17">
              <w:rPr>
                <w:rFonts w:cs="Arial"/>
                <w:sz w:val="18"/>
                <w:szCs w:val="18"/>
              </w:rPr>
              <w:t xml:space="preserve"> concreta</w:t>
            </w:r>
            <w:r>
              <w:rPr>
                <w:rFonts w:cs="Arial"/>
                <w:sz w:val="18"/>
                <w:szCs w:val="18"/>
              </w:rPr>
              <w:t xml:space="preserve">ndo luego de la </w:t>
            </w:r>
            <w:r w:rsidRPr="00044F17">
              <w:rPr>
                <w:rFonts w:cs="Arial"/>
                <w:sz w:val="18"/>
                <w:szCs w:val="18"/>
              </w:rPr>
              <w:t xml:space="preserve">fecha de prestación o devengamiento </w:t>
            </w:r>
            <w:proofErr w:type="gramStart"/>
            <w:r w:rsidRPr="00044F17">
              <w:rPr>
                <w:rFonts w:cs="Arial"/>
                <w:sz w:val="18"/>
                <w:szCs w:val="18"/>
              </w:rPr>
              <w:t xml:space="preserve">del </w:t>
            </w:r>
            <w:r>
              <w:rPr>
                <w:rFonts w:cs="Arial"/>
                <w:sz w:val="18"/>
                <w:szCs w:val="18"/>
              </w:rPr>
              <w:t>mismo</w:t>
            </w:r>
            <w:proofErr w:type="gramEnd"/>
            <w:r>
              <w:rPr>
                <w:rFonts w:cs="Arial"/>
                <w:sz w:val="18"/>
                <w:szCs w:val="18"/>
              </w:rPr>
              <w:t>.</w:t>
            </w:r>
          </w:p>
          <w:p w14:paraId="728CF95F" w14:textId="77777777" w:rsidR="00044F17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D92666F" w14:textId="77777777" w:rsidR="00044F17" w:rsidRDefault="00044F17" w:rsidP="00044F17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 tal sentido, informamos: </w:t>
            </w:r>
          </w:p>
          <w:p w14:paraId="01718F55" w14:textId="77777777" w:rsidR="00044F17" w:rsidRPr="00542629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4106"/>
              <w:gridCol w:w="1129"/>
            </w:tblGrid>
            <w:tr w:rsidR="00044F17" w:rsidRPr="00542629" w14:paraId="25B3CFCB" w14:textId="77777777" w:rsidTr="004D1AF9">
              <w:trPr>
                <w:trHeight w:val="398"/>
              </w:trPr>
              <w:tc>
                <w:tcPr>
                  <w:tcW w:w="4106" w:type="dxa"/>
                  <w:vAlign w:val="center"/>
                </w:tcPr>
                <w:p w14:paraId="7C94587D" w14:textId="77777777" w:rsidR="00044F17" w:rsidRPr="00542629" w:rsidRDefault="00044F17" w:rsidP="00044F17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prestación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62139E7B" w14:textId="77777777" w:rsidR="00044F17" w:rsidRPr="00542629" w:rsidRDefault="00044F17" w:rsidP="00044F17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  <w:tr w:rsidR="00044F17" w:rsidRPr="00542629" w14:paraId="4BD56E52" w14:textId="77777777" w:rsidTr="004D1AF9">
              <w:trPr>
                <w:trHeight w:val="418"/>
              </w:trPr>
              <w:tc>
                <w:tcPr>
                  <w:tcW w:w="4106" w:type="dxa"/>
                  <w:vAlign w:val="center"/>
                </w:tcPr>
                <w:p w14:paraId="7E3762ED" w14:textId="77777777" w:rsidR="00044F17" w:rsidRPr="00542629" w:rsidRDefault="00044F17" w:rsidP="00044F17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devengamiento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2DDB298A" w14:textId="77777777" w:rsidR="00044F17" w:rsidRPr="00542629" w:rsidRDefault="00044F17" w:rsidP="00044F17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</w:tbl>
          <w:p w14:paraId="55F61BCD" w14:textId="77777777" w:rsidR="00044F17" w:rsidRPr="001B09D6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 w:val="13"/>
                <w:szCs w:val="13"/>
              </w:rPr>
            </w:pPr>
          </w:p>
          <w:p w14:paraId="5D956368" w14:textId="77777777" w:rsidR="00044F17" w:rsidRDefault="00044F17" w:rsidP="008F50A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i/>
                <w:iCs/>
                <w:sz w:val="13"/>
                <w:szCs w:val="13"/>
              </w:rPr>
            </w:pPr>
            <w:r w:rsidRPr="001B09D6">
              <w:rPr>
                <w:rFonts w:cs="Arial"/>
                <w:i/>
                <w:iCs/>
                <w:sz w:val="13"/>
                <w:szCs w:val="13"/>
                <w:vertAlign w:val="superscript"/>
              </w:rPr>
              <w:t>(*)</w:t>
            </w:r>
            <w:r w:rsidRPr="001B09D6">
              <w:rPr>
                <w:rFonts w:cs="Arial"/>
                <w:i/>
                <w:iCs/>
                <w:sz w:val="13"/>
                <w:szCs w:val="13"/>
              </w:rPr>
              <w:t xml:space="preserve"> En caso de corresponder un período, por favor indicar 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el periodo completo, o bien </w:t>
            </w:r>
            <w:r w:rsidRPr="001B09D6">
              <w:rPr>
                <w:rFonts w:cs="Arial"/>
                <w:i/>
                <w:iCs/>
                <w:sz w:val="13"/>
                <w:szCs w:val="13"/>
              </w:rPr>
              <w:t>el último día de este. En caso de contar con más de una fecha de prestación, por favor informar la última ocurrida.</w:t>
            </w:r>
          </w:p>
          <w:p w14:paraId="0332CA4B" w14:textId="77777777" w:rsidR="006A4605" w:rsidRPr="008F50A5" w:rsidRDefault="006A4605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2"/>
                <w:szCs w:val="12"/>
              </w:rPr>
            </w:pPr>
          </w:p>
          <w:p w14:paraId="0904B7AB" w14:textId="025E6832" w:rsidR="006A4605" w:rsidRDefault="006A4605" w:rsidP="00B0656B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8"/>
                <w:szCs w:val="18"/>
              </w:rPr>
            </w:pPr>
            <w:r w:rsidRPr="00F823D0">
              <w:rPr>
                <w:rFonts w:cs="Arial"/>
                <w:sz w:val="18"/>
                <w:szCs w:val="18"/>
              </w:rPr>
              <w:t>En caso de incluir diferentes fechas, por favor completar el</w:t>
            </w:r>
            <w:r w:rsidRPr="00F823D0">
              <w:rPr>
                <w:rFonts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“Anexo II – Servicios”.</w:t>
            </w:r>
          </w:p>
          <w:p w14:paraId="39C50624" w14:textId="5FEA17C5" w:rsidR="00B0656B" w:rsidRPr="008F50A5" w:rsidRDefault="00B0656B" w:rsidP="008F50A5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0"/>
                <w:szCs w:val="10"/>
              </w:rPr>
            </w:pPr>
          </w:p>
        </w:tc>
      </w:tr>
    </w:tbl>
    <w:p w14:paraId="699BDFD8" w14:textId="77777777" w:rsidR="00956C40" w:rsidRDefault="00956C40" w:rsidP="00233AA7">
      <w:pPr>
        <w:tabs>
          <w:tab w:val="left" w:pos="1323"/>
        </w:tabs>
        <w:jc w:val="both"/>
        <w:rPr>
          <w:rFonts w:cs="Arial"/>
          <w:b/>
          <w:bCs/>
          <w:i/>
          <w:iCs/>
          <w:sz w:val="18"/>
          <w:szCs w:val="18"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56C40" w:rsidRPr="0077679C" w14:paraId="7BE76807" w14:textId="77777777" w:rsidTr="004D1AF9">
        <w:trPr>
          <w:trHeight w:val="186"/>
        </w:trPr>
        <w:tc>
          <w:tcPr>
            <w:tcW w:w="8926" w:type="dxa"/>
            <w:vAlign w:val="center"/>
          </w:tcPr>
          <w:p w14:paraId="25A5B111" w14:textId="77777777" w:rsidR="00956C40" w:rsidRDefault="00956C40" w:rsidP="004D1AF9">
            <w:pPr>
              <w:tabs>
                <w:tab w:val="left" w:pos="1323"/>
              </w:tabs>
              <w:spacing w:line="276" w:lineRule="auto"/>
              <w:ind w:left="174"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6AD7C5FF" w14:textId="3DC2B1AF" w:rsidR="00956C40" w:rsidRDefault="00956C40" w:rsidP="00956C40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lastRenderedPageBreak/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Transferencias al exterior de agentes locales de recaudación</w:t>
            </w:r>
          </w:p>
          <w:p w14:paraId="72D3AC30" w14:textId="77777777" w:rsidR="00956C40" w:rsidRDefault="00956C40" w:rsidP="00956C40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</w:p>
          <w:p w14:paraId="3D81A4A6" w14:textId="1ACF37E4" w:rsidR="00956C40" w:rsidRDefault="00956C40" w:rsidP="00956C40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542629">
              <w:rPr>
                <w:rFonts w:cs="Arial"/>
                <w:sz w:val="18"/>
                <w:szCs w:val="18"/>
              </w:rPr>
              <w:t>Declaramos bajo juramento que</w:t>
            </w:r>
            <w:r>
              <w:rPr>
                <w:rFonts w:cs="Arial"/>
                <w:sz w:val="18"/>
                <w:szCs w:val="18"/>
              </w:rPr>
              <w:t xml:space="preserve"> la presente operación corresponde a una </w:t>
            </w:r>
            <w:r w:rsidRPr="00956C40">
              <w:rPr>
                <w:rFonts w:cs="Arial"/>
                <w:sz w:val="18"/>
                <w:szCs w:val="18"/>
              </w:rPr>
              <w:t xml:space="preserve">transferencia al exterior </w:t>
            </w:r>
            <w:r>
              <w:rPr>
                <w:rFonts w:cs="Arial"/>
                <w:sz w:val="18"/>
                <w:szCs w:val="18"/>
              </w:rPr>
              <w:t>en nuestro carácter de</w:t>
            </w:r>
            <w:r w:rsidRPr="00956C40">
              <w:rPr>
                <w:rFonts w:cs="Arial"/>
                <w:sz w:val="18"/>
                <w:szCs w:val="18"/>
              </w:rPr>
              <w:t xml:space="preserve"> agente local recauda</w:t>
            </w:r>
            <w:r>
              <w:rPr>
                <w:rFonts w:cs="Arial"/>
                <w:sz w:val="18"/>
                <w:szCs w:val="18"/>
              </w:rPr>
              <w:t xml:space="preserve">dor </w:t>
            </w:r>
            <w:r w:rsidRPr="00956C40">
              <w:rPr>
                <w:rFonts w:cs="Arial"/>
                <w:sz w:val="18"/>
                <w:szCs w:val="18"/>
              </w:rPr>
              <w:t>en el país de fondos correspondientes a servicios prestados por no residentes a residentes</w:t>
            </w:r>
            <w:r>
              <w:rPr>
                <w:rFonts w:cs="Arial"/>
                <w:sz w:val="18"/>
                <w:szCs w:val="18"/>
              </w:rPr>
              <w:t>, la misma s</w:t>
            </w:r>
            <w:r w:rsidRPr="00044F17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 xml:space="preserve"> está</w:t>
            </w:r>
            <w:r w:rsidRPr="00044F17">
              <w:rPr>
                <w:rFonts w:cs="Arial"/>
                <w:sz w:val="18"/>
                <w:szCs w:val="18"/>
              </w:rPr>
              <w:t xml:space="preserve"> concreta</w:t>
            </w:r>
            <w:r>
              <w:rPr>
                <w:rFonts w:cs="Arial"/>
                <w:sz w:val="18"/>
                <w:szCs w:val="18"/>
              </w:rPr>
              <w:t xml:space="preserve">ndo luego de la </w:t>
            </w:r>
            <w:r w:rsidRPr="00044F17">
              <w:rPr>
                <w:rFonts w:cs="Arial"/>
                <w:sz w:val="18"/>
                <w:szCs w:val="18"/>
              </w:rPr>
              <w:t xml:space="preserve">fecha de prestación o devengamiento </w:t>
            </w:r>
            <w:r w:rsidR="00310089" w:rsidRPr="00044F17">
              <w:rPr>
                <w:rFonts w:cs="Arial"/>
                <w:sz w:val="18"/>
                <w:szCs w:val="18"/>
              </w:rPr>
              <w:t>de este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  <w:p w14:paraId="31964DD8" w14:textId="77777777" w:rsidR="00956C40" w:rsidRPr="00542629" w:rsidRDefault="00956C40" w:rsidP="00956C40">
            <w:pPr>
              <w:tabs>
                <w:tab w:val="left" w:pos="1323"/>
              </w:tabs>
              <w:jc w:val="both"/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4106"/>
              <w:gridCol w:w="1129"/>
            </w:tblGrid>
            <w:tr w:rsidR="00956C40" w:rsidRPr="00542629" w14:paraId="52776996" w14:textId="77777777" w:rsidTr="004D1AF9">
              <w:trPr>
                <w:trHeight w:val="398"/>
              </w:trPr>
              <w:tc>
                <w:tcPr>
                  <w:tcW w:w="4106" w:type="dxa"/>
                  <w:vAlign w:val="center"/>
                </w:tcPr>
                <w:p w14:paraId="6E3533A1" w14:textId="77777777" w:rsidR="00956C40" w:rsidRPr="00542629" w:rsidRDefault="00956C40" w:rsidP="00956C40">
                  <w:pPr>
                    <w:tabs>
                      <w:tab w:val="left" w:pos="1323"/>
                    </w:tabs>
                    <w:ind w:left="37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prestación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0A0A915E" w14:textId="77777777" w:rsidR="00956C40" w:rsidRPr="00542629" w:rsidRDefault="00956C40" w:rsidP="00956C40">
                  <w:pPr>
                    <w:tabs>
                      <w:tab w:val="left" w:pos="1323"/>
                    </w:tabs>
                    <w:jc w:val="center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  <w:tr w:rsidR="00956C40" w:rsidRPr="00542629" w14:paraId="4F310971" w14:textId="77777777" w:rsidTr="004D1AF9">
              <w:trPr>
                <w:trHeight w:val="418"/>
              </w:trPr>
              <w:tc>
                <w:tcPr>
                  <w:tcW w:w="4106" w:type="dxa"/>
                  <w:vAlign w:val="center"/>
                </w:tcPr>
                <w:p w14:paraId="4A1A804D" w14:textId="77777777" w:rsidR="00956C40" w:rsidRPr="00542629" w:rsidRDefault="00956C40" w:rsidP="00956C40">
                  <w:pPr>
                    <w:tabs>
                      <w:tab w:val="left" w:pos="1323"/>
                    </w:tabs>
                    <w:ind w:left="37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devengamiento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75B8D785" w14:textId="77777777" w:rsidR="00956C40" w:rsidRPr="00542629" w:rsidRDefault="00956C40" w:rsidP="00956C40">
                  <w:pPr>
                    <w:tabs>
                      <w:tab w:val="left" w:pos="1323"/>
                    </w:tabs>
                    <w:jc w:val="center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</w:tbl>
          <w:p w14:paraId="27442545" w14:textId="77777777" w:rsidR="00956C40" w:rsidRDefault="00956C40" w:rsidP="00956C40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color w:val="C00000"/>
                <w:sz w:val="13"/>
                <w:szCs w:val="13"/>
              </w:rPr>
            </w:pPr>
          </w:p>
          <w:p w14:paraId="7C568D26" w14:textId="77777777" w:rsidR="00956C40" w:rsidRDefault="00956C40" w:rsidP="00956C40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1B09D6">
              <w:rPr>
                <w:rFonts w:cs="Arial"/>
                <w:i/>
                <w:iCs/>
                <w:sz w:val="13"/>
                <w:szCs w:val="13"/>
                <w:vertAlign w:val="superscript"/>
              </w:rPr>
              <w:t>(*)</w:t>
            </w:r>
            <w:r w:rsidRPr="001B09D6">
              <w:rPr>
                <w:rFonts w:cs="Arial"/>
                <w:i/>
                <w:iCs/>
                <w:sz w:val="13"/>
                <w:szCs w:val="13"/>
              </w:rPr>
              <w:t xml:space="preserve"> En caso de corresponder un período, por favor indicar el último día </w:t>
            </w:r>
            <w:proofErr w:type="gramStart"/>
            <w:r w:rsidRPr="001B09D6">
              <w:rPr>
                <w:rFonts w:cs="Arial"/>
                <w:i/>
                <w:iCs/>
                <w:sz w:val="13"/>
                <w:szCs w:val="13"/>
              </w:rPr>
              <w:t>del mismo</w:t>
            </w:r>
            <w:proofErr w:type="gramEnd"/>
            <w:r w:rsidRPr="001B09D6">
              <w:rPr>
                <w:rFonts w:cs="Arial"/>
                <w:i/>
                <w:iCs/>
                <w:sz w:val="13"/>
                <w:szCs w:val="13"/>
              </w:rPr>
              <w:t>. En caso de contar con más de una fecha de prestación, por favor informar la última ocurrida.</w:t>
            </w:r>
          </w:p>
          <w:p w14:paraId="1F71D6C7" w14:textId="77777777" w:rsidR="00956C40" w:rsidRPr="004D1AF9" w:rsidRDefault="00956C40" w:rsidP="00956C40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2"/>
                <w:szCs w:val="12"/>
              </w:rPr>
            </w:pPr>
          </w:p>
          <w:p w14:paraId="341F33B8" w14:textId="5BC41847" w:rsidR="00956C40" w:rsidRDefault="00956C40" w:rsidP="004D1AF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8"/>
                <w:szCs w:val="18"/>
              </w:rPr>
            </w:pPr>
            <w:r w:rsidRPr="00F823D0">
              <w:rPr>
                <w:rFonts w:cs="Arial"/>
                <w:sz w:val="18"/>
                <w:szCs w:val="18"/>
              </w:rPr>
              <w:t>En caso de incluir diferentes fechas, por favor completar el</w:t>
            </w:r>
            <w:r w:rsidRPr="00F823D0">
              <w:rPr>
                <w:rFonts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 xml:space="preserve">“Anexo II – Servicios” </w:t>
            </w:r>
          </w:p>
          <w:p w14:paraId="2C0FF99B" w14:textId="77777777" w:rsidR="00956C40" w:rsidRPr="004D1AF9" w:rsidRDefault="00956C40" w:rsidP="004D1AF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0"/>
                <w:szCs w:val="10"/>
              </w:rPr>
            </w:pPr>
          </w:p>
        </w:tc>
      </w:tr>
    </w:tbl>
    <w:p w14:paraId="05A460AF" w14:textId="77777777" w:rsidR="00044F17" w:rsidRDefault="00044F17" w:rsidP="00233AA7">
      <w:pPr>
        <w:tabs>
          <w:tab w:val="left" w:pos="1323"/>
        </w:tabs>
        <w:jc w:val="both"/>
        <w:rPr>
          <w:rFonts w:cs="Arial"/>
          <w:sz w:val="12"/>
          <w:szCs w:val="1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44F17" w:rsidRPr="0077679C" w14:paraId="56A27A2C" w14:textId="77777777" w:rsidTr="004D1AF9">
        <w:trPr>
          <w:trHeight w:val="186"/>
        </w:trPr>
        <w:tc>
          <w:tcPr>
            <w:tcW w:w="8926" w:type="dxa"/>
            <w:vAlign w:val="center"/>
          </w:tcPr>
          <w:p w14:paraId="2AF28A0B" w14:textId="77777777" w:rsidR="00044F17" w:rsidRDefault="00044F17" w:rsidP="004D1AF9">
            <w:pPr>
              <w:tabs>
                <w:tab w:val="left" w:pos="1323"/>
              </w:tabs>
              <w:spacing w:line="276" w:lineRule="auto"/>
              <w:ind w:left="174"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35A684B0" w14:textId="1F21D407" w:rsidR="00044F17" w:rsidRPr="004D1AF9" w:rsidRDefault="00044F17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Servicios </w:t>
            </w:r>
            <w:r w:rsidR="00512727"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provistos 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por una contraparte VINCULADA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: </w:t>
            </w:r>
          </w:p>
          <w:p w14:paraId="503D32B9" w14:textId="77777777" w:rsidR="00044F17" w:rsidRPr="008F50A5" w:rsidRDefault="00044F17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011E499" w14:textId="45A03534" w:rsidR="00044F17" w:rsidRPr="008F50A5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</w:t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512727">
              <w:rPr>
                <w:rFonts w:cs="Arial"/>
                <w:b/>
                <w:bCs/>
                <w:sz w:val="18"/>
                <w:szCs w:val="18"/>
              </w:rPr>
              <w:t xml:space="preserve">Servicios prestados/devengados </w:t>
            </w:r>
            <w:r w:rsidR="00D76B83">
              <w:rPr>
                <w:rFonts w:cs="Arial"/>
                <w:b/>
                <w:bCs/>
                <w:sz w:val="18"/>
                <w:szCs w:val="18"/>
              </w:rPr>
              <w:t xml:space="preserve">por VINCULADAS </w:t>
            </w:r>
            <w:r w:rsidR="00512727" w:rsidRPr="00512727"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8F50A5">
              <w:rPr>
                <w:rFonts w:cs="Arial"/>
                <w:b/>
                <w:bCs/>
                <w:sz w:val="18"/>
                <w:szCs w:val="18"/>
              </w:rPr>
              <w:t xml:space="preserve"> partir de</w:t>
            </w:r>
            <w:r w:rsidR="00512727" w:rsidRPr="008F50A5">
              <w:rPr>
                <w:rFonts w:cs="Arial"/>
                <w:b/>
                <w:bCs/>
                <w:sz w:val="18"/>
                <w:szCs w:val="18"/>
              </w:rPr>
              <w:t xml:space="preserve">l 14/04/2025 </w:t>
            </w:r>
            <w:r w:rsidR="00512727">
              <w:rPr>
                <w:rFonts w:cs="Arial"/>
                <w:b/>
                <w:bCs/>
                <w:sz w:val="18"/>
                <w:szCs w:val="18"/>
              </w:rPr>
              <w:t>- P</w:t>
            </w:r>
            <w:r w:rsidR="00512727" w:rsidRPr="008F50A5">
              <w:rPr>
                <w:rFonts w:cs="Arial"/>
                <w:b/>
                <w:bCs/>
                <w:sz w:val="18"/>
                <w:szCs w:val="18"/>
              </w:rPr>
              <w:t>lazo 90 días</w:t>
            </w:r>
            <w:r w:rsidR="00512727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</w:p>
          <w:p w14:paraId="797BA23D" w14:textId="77777777" w:rsidR="00044F17" w:rsidRPr="008F50A5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8"/>
                <w:szCs w:val="8"/>
              </w:rPr>
            </w:pPr>
          </w:p>
          <w:p w14:paraId="1D523EBF" w14:textId="7A3046B3" w:rsidR="00044F17" w:rsidRDefault="00512727" w:rsidP="00512727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 w:rsidRPr="00512727">
              <w:rPr>
                <w:rFonts w:cs="Arial"/>
                <w:sz w:val="18"/>
                <w:szCs w:val="18"/>
              </w:rPr>
              <w:t>Declaramos bajo juramento que el presente pago</w:t>
            </w:r>
            <w:r>
              <w:rPr>
                <w:rFonts w:cs="Arial"/>
                <w:sz w:val="18"/>
                <w:szCs w:val="18"/>
              </w:rPr>
              <w:t xml:space="preserve"> corresponde a un servicio provisto</w:t>
            </w:r>
            <w:r w:rsidR="00B0656B">
              <w:rPr>
                <w:rFonts w:cs="Arial"/>
                <w:sz w:val="18"/>
                <w:szCs w:val="18"/>
              </w:rPr>
              <w:t xml:space="preserve"> a partir del 14/04/2025</w:t>
            </w:r>
            <w:r>
              <w:rPr>
                <w:rFonts w:cs="Arial"/>
                <w:sz w:val="18"/>
                <w:szCs w:val="18"/>
              </w:rPr>
              <w:t xml:space="preserve"> por una contraparte no residente </w:t>
            </w:r>
            <w:r w:rsidR="00D76B83">
              <w:rPr>
                <w:rFonts w:cs="Arial"/>
                <w:b/>
                <w:bCs/>
                <w:color w:val="C00000"/>
                <w:sz w:val="18"/>
                <w:szCs w:val="18"/>
              </w:rPr>
              <w:t>vinculada</w:t>
            </w:r>
            <w:r w:rsidR="00B0656B" w:rsidRPr="008F50A5">
              <w:rPr>
                <w:rFonts w:cs="Arial"/>
                <w:color w:val="C0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y</w:t>
            </w:r>
            <w:r w:rsidRPr="00512727">
              <w:rPr>
                <w:rFonts w:cs="Arial"/>
                <w:sz w:val="18"/>
                <w:szCs w:val="18"/>
              </w:rPr>
              <w:t xml:space="preserve"> se está </w:t>
            </w:r>
            <w:r w:rsidR="00B0656B" w:rsidRPr="00512727">
              <w:rPr>
                <w:rFonts w:cs="Arial"/>
                <w:sz w:val="18"/>
                <w:szCs w:val="18"/>
              </w:rPr>
              <w:t>realizando, habiendo</w:t>
            </w:r>
            <w:r>
              <w:rPr>
                <w:rFonts w:cs="Arial"/>
                <w:sz w:val="18"/>
                <w:szCs w:val="18"/>
              </w:rPr>
              <w:t xml:space="preserve"> transcurrido, al menos, </w:t>
            </w:r>
            <w:r w:rsidRPr="00512727">
              <w:rPr>
                <w:rFonts w:cs="Arial"/>
                <w:sz w:val="18"/>
                <w:szCs w:val="18"/>
              </w:rPr>
              <w:t xml:space="preserve">un plazo de </w:t>
            </w:r>
            <w:r w:rsidRPr="008F50A5">
              <w:rPr>
                <w:rFonts w:cs="Arial"/>
                <w:b/>
                <w:bCs/>
                <w:sz w:val="18"/>
                <w:szCs w:val="18"/>
              </w:rPr>
              <w:t>90 (noventa) días corridos</w:t>
            </w:r>
            <w:r w:rsidRPr="00512727">
              <w:rPr>
                <w:rFonts w:cs="Arial"/>
                <w:sz w:val="18"/>
                <w:szCs w:val="18"/>
              </w:rPr>
              <w:t xml:space="preserve"> desde la fecha de prestación o devengamiento del </w:t>
            </w:r>
            <w:r w:rsidR="00B0656B" w:rsidRPr="00512727">
              <w:rPr>
                <w:rFonts w:cs="Arial"/>
                <w:sz w:val="18"/>
                <w:szCs w:val="18"/>
              </w:rPr>
              <w:t>servicio</w:t>
            </w:r>
            <w:r w:rsidR="00B0656B">
              <w:rPr>
                <w:rFonts w:cs="Arial"/>
                <w:sz w:val="18"/>
                <w:szCs w:val="18"/>
              </w:rPr>
              <w:t>.</w:t>
            </w:r>
          </w:p>
          <w:p w14:paraId="31998DA1" w14:textId="77777777" w:rsidR="00B0656B" w:rsidRPr="004D1AF9" w:rsidRDefault="00B0656B" w:rsidP="00B0656B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0"/>
                <w:szCs w:val="10"/>
              </w:rPr>
            </w:pPr>
          </w:p>
          <w:p w14:paraId="6ADB15CE" w14:textId="77777777" w:rsidR="00B0656B" w:rsidRDefault="00B0656B" w:rsidP="00B0656B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 tal sentido, informamos: </w:t>
            </w:r>
          </w:p>
          <w:p w14:paraId="71E06224" w14:textId="77777777" w:rsidR="00B0656B" w:rsidRPr="008F50A5" w:rsidRDefault="00B0656B" w:rsidP="00B0656B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4106"/>
              <w:gridCol w:w="1129"/>
            </w:tblGrid>
            <w:tr w:rsidR="00B0656B" w:rsidRPr="00542629" w14:paraId="4FE76AC3" w14:textId="77777777" w:rsidTr="004D1AF9">
              <w:trPr>
                <w:trHeight w:val="398"/>
              </w:trPr>
              <w:tc>
                <w:tcPr>
                  <w:tcW w:w="4106" w:type="dxa"/>
                  <w:vAlign w:val="center"/>
                </w:tcPr>
                <w:p w14:paraId="4821E4E8" w14:textId="77777777" w:rsidR="00B0656B" w:rsidRPr="00542629" w:rsidRDefault="00B0656B" w:rsidP="00B0656B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prestación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57576C6D" w14:textId="77777777" w:rsidR="00B0656B" w:rsidRPr="00542629" w:rsidRDefault="00B0656B" w:rsidP="00B0656B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  <w:tr w:rsidR="00B0656B" w:rsidRPr="00542629" w14:paraId="614302F6" w14:textId="77777777" w:rsidTr="004D1AF9">
              <w:trPr>
                <w:trHeight w:val="418"/>
              </w:trPr>
              <w:tc>
                <w:tcPr>
                  <w:tcW w:w="4106" w:type="dxa"/>
                  <w:vAlign w:val="center"/>
                </w:tcPr>
                <w:p w14:paraId="7BF79A85" w14:textId="77777777" w:rsidR="00B0656B" w:rsidRPr="00542629" w:rsidRDefault="00B0656B" w:rsidP="00B0656B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devengamiento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64EFDECB" w14:textId="77777777" w:rsidR="00B0656B" w:rsidRPr="00542629" w:rsidRDefault="00B0656B" w:rsidP="00B0656B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</w:tbl>
          <w:p w14:paraId="62D582D0" w14:textId="77777777" w:rsidR="00B0656B" w:rsidRPr="008F50A5" w:rsidRDefault="00B0656B" w:rsidP="00B0656B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 w:val="3"/>
                <w:szCs w:val="3"/>
              </w:rPr>
            </w:pPr>
          </w:p>
          <w:p w14:paraId="34085189" w14:textId="77777777" w:rsidR="00B0656B" w:rsidRDefault="00B0656B" w:rsidP="00B0656B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i/>
                <w:iCs/>
                <w:sz w:val="13"/>
                <w:szCs w:val="13"/>
              </w:rPr>
            </w:pPr>
            <w:r w:rsidRPr="001B09D6">
              <w:rPr>
                <w:rFonts w:cs="Arial"/>
                <w:i/>
                <w:iCs/>
                <w:sz w:val="13"/>
                <w:szCs w:val="13"/>
                <w:vertAlign w:val="superscript"/>
              </w:rPr>
              <w:t>(*)</w:t>
            </w:r>
            <w:r w:rsidRPr="001B09D6">
              <w:rPr>
                <w:rFonts w:cs="Arial"/>
                <w:i/>
                <w:iCs/>
                <w:sz w:val="13"/>
                <w:szCs w:val="13"/>
              </w:rPr>
              <w:t xml:space="preserve"> En caso de corresponder un período, por favor indicar 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el periodo completo, o bien </w:t>
            </w:r>
            <w:r w:rsidRPr="001B09D6">
              <w:rPr>
                <w:rFonts w:cs="Arial"/>
                <w:i/>
                <w:iCs/>
                <w:sz w:val="13"/>
                <w:szCs w:val="13"/>
              </w:rPr>
              <w:t>el último día de este. En caso de contar con más de una fecha de prestación, por favor informar la última ocurrida.</w:t>
            </w:r>
          </w:p>
          <w:p w14:paraId="3E2CC4CB" w14:textId="77777777" w:rsidR="00B0656B" w:rsidRDefault="00B0656B" w:rsidP="00B0656B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6867949" w14:textId="5884C849" w:rsidR="00B0656B" w:rsidRDefault="00B0656B" w:rsidP="00B0656B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8"/>
                <w:szCs w:val="18"/>
              </w:rPr>
            </w:pPr>
            <w:r w:rsidRPr="00F823D0">
              <w:rPr>
                <w:rFonts w:cs="Arial"/>
                <w:sz w:val="18"/>
                <w:szCs w:val="18"/>
              </w:rPr>
              <w:t>En caso de incluir diferentes fechas, por favor completar el</w:t>
            </w:r>
            <w:r w:rsidRPr="00F823D0">
              <w:rPr>
                <w:rFonts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“Anexo II – Servicios”.</w:t>
            </w:r>
          </w:p>
          <w:p w14:paraId="75C93CF2" w14:textId="77777777" w:rsidR="00512727" w:rsidRPr="008F50A5" w:rsidRDefault="00512727" w:rsidP="0051272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color w:val="00B0F0"/>
                <w:sz w:val="12"/>
                <w:szCs w:val="12"/>
                <w:vertAlign w:val="superscript"/>
              </w:rPr>
            </w:pPr>
          </w:p>
          <w:p w14:paraId="746EE873" w14:textId="1C7AD867" w:rsidR="00B0656B" w:rsidRPr="004D1AF9" w:rsidRDefault="00044F17" w:rsidP="00B0656B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B0656B">
              <w:rPr>
                <w:rFonts w:cs="Arial"/>
                <w:b/>
                <w:bCs/>
                <w:sz w:val="18"/>
                <w:szCs w:val="18"/>
              </w:rPr>
              <w:t>Servicios prestados/devengados</w:t>
            </w:r>
            <w:r w:rsidR="00D76B83">
              <w:rPr>
                <w:rFonts w:cs="Arial"/>
                <w:b/>
                <w:bCs/>
                <w:sz w:val="18"/>
                <w:szCs w:val="18"/>
              </w:rPr>
              <w:t xml:space="preserve"> por VINCULADAS con </w:t>
            </w:r>
            <w:r w:rsidR="00B0656B">
              <w:rPr>
                <w:rFonts w:cs="Arial"/>
                <w:b/>
                <w:bCs/>
                <w:sz w:val="18"/>
                <w:szCs w:val="18"/>
              </w:rPr>
              <w:t>ante</w:t>
            </w:r>
            <w:r w:rsidR="00D76B83">
              <w:rPr>
                <w:rFonts w:cs="Arial"/>
                <w:b/>
                <w:bCs/>
                <w:sz w:val="18"/>
                <w:szCs w:val="18"/>
              </w:rPr>
              <w:t>rioridad</w:t>
            </w:r>
            <w:r w:rsidR="00B0656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D76B83">
              <w:rPr>
                <w:rFonts w:cs="Arial"/>
                <w:b/>
                <w:bCs/>
                <w:sz w:val="18"/>
                <w:szCs w:val="18"/>
              </w:rPr>
              <w:t>a</w:t>
            </w:r>
            <w:r w:rsidR="00B0656B">
              <w:rPr>
                <w:rFonts w:cs="Arial"/>
                <w:b/>
                <w:bCs/>
                <w:sz w:val="18"/>
                <w:szCs w:val="18"/>
              </w:rPr>
              <w:t>l 14/04/2025</w:t>
            </w:r>
            <w:r w:rsidR="00B0656B" w:rsidRPr="004D1AF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B0656B">
              <w:rPr>
                <w:rFonts w:cs="Arial"/>
                <w:b/>
                <w:bCs/>
                <w:sz w:val="18"/>
                <w:szCs w:val="18"/>
              </w:rPr>
              <w:t>- P</w:t>
            </w:r>
            <w:r w:rsidR="00B0656B" w:rsidRPr="004D1AF9">
              <w:rPr>
                <w:rFonts w:cs="Arial"/>
                <w:b/>
                <w:bCs/>
                <w:sz w:val="18"/>
                <w:szCs w:val="18"/>
              </w:rPr>
              <w:t xml:space="preserve">lazo </w:t>
            </w:r>
            <w:r w:rsidR="00B0656B">
              <w:rPr>
                <w:rFonts w:cs="Arial"/>
                <w:b/>
                <w:bCs/>
                <w:sz w:val="18"/>
                <w:szCs w:val="18"/>
              </w:rPr>
              <w:t>18</w:t>
            </w:r>
            <w:r w:rsidR="00B0656B" w:rsidRPr="004D1AF9">
              <w:rPr>
                <w:rFonts w:cs="Arial"/>
                <w:b/>
                <w:bCs/>
                <w:sz w:val="18"/>
                <w:szCs w:val="18"/>
              </w:rPr>
              <w:t>0 días</w:t>
            </w:r>
            <w:r w:rsidR="00B0656B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</w:p>
          <w:p w14:paraId="5DD88BC5" w14:textId="77777777" w:rsidR="00B0656B" w:rsidRPr="008F50A5" w:rsidRDefault="00B0656B" w:rsidP="00B0656B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8"/>
                <w:szCs w:val="8"/>
              </w:rPr>
            </w:pPr>
          </w:p>
          <w:p w14:paraId="5776F87B" w14:textId="4D3C69FD" w:rsidR="00B0656B" w:rsidRDefault="00B0656B" w:rsidP="00B0656B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 w:rsidRPr="00512727">
              <w:rPr>
                <w:rFonts w:cs="Arial"/>
                <w:sz w:val="18"/>
                <w:szCs w:val="18"/>
              </w:rPr>
              <w:t>Declaramos bajo juramento que el presente pago</w:t>
            </w:r>
            <w:r>
              <w:rPr>
                <w:rFonts w:cs="Arial"/>
                <w:sz w:val="18"/>
                <w:szCs w:val="18"/>
              </w:rPr>
              <w:t xml:space="preserve"> corresponde a un servicio provisto con anterioridad al 14/04/2025 por una contraparte no residente </w:t>
            </w:r>
            <w:r w:rsidR="00D76B83">
              <w:rPr>
                <w:rFonts w:cs="Arial"/>
                <w:b/>
                <w:bCs/>
                <w:color w:val="C00000"/>
                <w:sz w:val="18"/>
                <w:szCs w:val="18"/>
              </w:rPr>
              <w:t>vinculada</w:t>
            </w:r>
            <w:r w:rsidR="00D76B83" w:rsidRPr="004D1AF9">
              <w:rPr>
                <w:rFonts w:cs="Arial"/>
                <w:color w:val="C0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y</w:t>
            </w:r>
            <w:r w:rsidRPr="00512727">
              <w:rPr>
                <w:rFonts w:cs="Arial"/>
                <w:sz w:val="18"/>
                <w:szCs w:val="18"/>
              </w:rPr>
              <w:t xml:space="preserve"> se está realizando, habiendo</w:t>
            </w:r>
            <w:r>
              <w:rPr>
                <w:rFonts w:cs="Arial"/>
                <w:sz w:val="18"/>
                <w:szCs w:val="18"/>
              </w:rPr>
              <w:t xml:space="preserve"> transcurrido, al menos, </w:t>
            </w:r>
            <w:r w:rsidRPr="00512727">
              <w:rPr>
                <w:rFonts w:cs="Arial"/>
                <w:sz w:val="18"/>
                <w:szCs w:val="18"/>
              </w:rPr>
              <w:t xml:space="preserve">un plazo de </w:t>
            </w:r>
            <w:r w:rsidRPr="008F50A5">
              <w:rPr>
                <w:rFonts w:cs="Arial"/>
                <w:b/>
                <w:bCs/>
                <w:sz w:val="18"/>
                <w:szCs w:val="18"/>
              </w:rPr>
              <w:t>180 (ciento ochenta)</w:t>
            </w:r>
            <w:r w:rsidRPr="00512727">
              <w:rPr>
                <w:rFonts w:cs="Arial"/>
                <w:sz w:val="18"/>
                <w:szCs w:val="18"/>
              </w:rPr>
              <w:t xml:space="preserve"> días corridos desde la fecha de prestación o devengamiento del servicio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FF1578F" w14:textId="0A276074" w:rsidR="00044F17" w:rsidRPr="00E96AB5" w:rsidRDefault="00044F17" w:rsidP="00044F1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6"/>
                <w:szCs w:val="6"/>
              </w:rPr>
            </w:pPr>
          </w:p>
          <w:p w14:paraId="385560E9" w14:textId="600A1D39" w:rsidR="00044F17" w:rsidRPr="008F50A5" w:rsidRDefault="00044F17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</w:p>
          <w:p w14:paraId="1BD445DF" w14:textId="77777777" w:rsidR="00044F17" w:rsidRDefault="00044F17" w:rsidP="004D1AF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 tal sentido, informamos: </w:t>
            </w:r>
          </w:p>
          <w:p w14:paraId="398945AB" w14:textId="77777777" w:rsidR="00044F17" w:rsidRPr="00542629" w:rsidRDefault="00044F17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4106"/>
              <w:gridCol w:w="1129"/>
            </w:tblGrid>
            <w:tr w:rsidR="00044F17" w:rsidRPr="00542629" w14:paraId="73388D0F" w14:textId="77777777" w:rsidTr="004D1AF9">
              <w:trPr>
                <w:trHeight w:val="398"/>
              </w:trPr>
              <w:tc>
                <w:tcPr>
                  <w:tcW w:w="4106" w:type="dxa"/>
                  <w:vAlign w:val="center"/>
                </w:tcPr>
                <w:p w14:paraId="624279CD" w14:textId="77777777" w:rsidR="00044F17" w:rsidRPr="00542629" w:rsidRDefault="00044F17" w:rsidP="004D1AF9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prestación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2B478EA8" w14:textId="77777777" w:rsidR="00044F17" w:rsidRPr="00542629" w:rsidRDefault="00044F17" w:rsidP="004D1AF9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  <w:tr w:rsidR="00044F17" w:rsidRPr="00542629" w14:paraId="58C0490B" w14:textId="77777777" w:rsidTr="004D1AF9">
              <w:trPr>
                <w:trHeight w:val="418"/>
              </w:trPr>
              <w:tc>
                <w:tcPr>
                  <w:tcW w:w="4106" w:type="dxa"/>
                  <w:vAlign w:val="center"/>
                </w:tcPr>
                <w:p w14:paraId="5B8863F8" w14:textId="77777777" w:rsidR="00044F17" w:rsidRPr="00542629" w:rsidRDefault="00044F17" w:rsidP="004D1AF9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  <w:t>Fecha de devengamiento del servicio</w:t>
                  </w:r>
                  <w:r w:rsidRPr="00EB3AED">
                    <w:rPr>
                      <w:rFonts w:cs="Arial"/>
                      <w:b/>
                      <w:bCs/>
                      <w:color w:val="C00000"/>
                      <w:sz w:val="13"/>
                      <w:szCs w:val="13"/>
                      <w:vertAlign w:val="superscript"/>
                    </w:rPr>
                    <w:t xml:space="preserve"> (*)</w:t>
                  </w:r>
                </w:p>
              </w:tc>
              <w:tc>
                <w:tcPr>
                  <w:tcW w:w="1129" w:type="dxa"/>
                  <w:vAlign w:val="center"/>
                </w:tcPr>
                <w:p w14:paraId="1A70141C" w14:textId="77777777" w:rsidR="00044F17" w:rsidRPr="00542629" w:rsidRDefault="00044F17" w:rsidP="004D1AF9">
                  <w:pPr>
                    <w:tabs>
                      <w:tab w:val="left" w:pos="1323"/>
                    </w:tabs>
                    <w:spacing w:line="276" w:lineRule="auto"/>
                    <w:jc w:val="both"/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instrText xml:space="preserve"> FORMTEXT </w:instrTex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separate"/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t> </w:t>
                  </w:r>
                  <w:r w:rsidRPr="00542629">
                    <w:rPr>
                      <w:rFonts w:cs="Arial"/>
                      <w:b/>
                      <w:bCs/>
                      <w:color w:val="C00000"/>
                      <w:sz w:val="18"/>
                      <w:szCs w:val="18"/>
                      <w:bdr w:val="single" w:sz="4" w:space="0" w:color="auto"/>
                      <w:lang w:bidi="he-IL"/>
                    </w:rPr>
                    <w:fldChar w:fldCharType="end"/>
                  </w:r>
                </w:p>
              </w:tc>
            </w:tr>
          </w:tbl>
          <w:p w14:paraId="63BF00CA" w14:textId="77777777" w:rsidR="00044F17" w:rsidRPr="001B09D6" w:rsidRDefault="00044F17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 w:val="13"/>
                <w:szCs w:val="13"/>
              </w:rPr>
            </w:pPr>
          </w:p>
          <w:p w14:paraId="318E1E66" w14:textId="77777777" w:rsidR="00044F17" w:rsidRDefault="00044F17" w:rsidP="004D1AF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i/>
                <w:iCs/>
                <w:sz w:val="13"/>
                <w:szCs w:val="13"/>
              </w:rPr>
            </w:pPr>
            <w:r w:rsidRPr="001B09D6">
              <w:rPr>
                <w:rFonts w:cs="Arial"/>
                <w:i/>
                <w:iCs/>
                <w:sz w:val="13"/>
                <w:szCs w:val="13"/>
                <w:vertAlign w:val="superscript"/>
              </w:rPr>
              <w:t>(*)</w:t>
            </w:r>
            <w:r w:rsidRPr="001B09D6">
              <w:rPr>
                <w:rFonts w:cs="Arial"/>
                <w:i/>
                <w:iCs/>
                <w:sz w:val="13"/>
                <w:szCs w:val="13"/>
              </w:rPr>
              <w:t xml:space="preserve"> En caso de corresponder un período, por favor indicar 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el periodo completo, o bien </w:t>
            </w:r>
            <w:r w:rsidRPr="001B09D6">
              <w:rPr>
                <w:rFonts w:cs="Arial"/>
                <w:i/>
                <w:iCs/>
                <w:sz w:val="13"/>
                <w:szCs w:val="13"/>
              </w:rPr>
              <w:t>el último día de este. En caso de contar con más de una fecha de prestación, por favor informar la última ocurrida.</w:t>
            </w:r>
          </w:p>
          <w:p w14:paraId="343100CD" w14:textId="77777777" w:rsidR="00044F17" w:rsidRDefault="00044F17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6F898D4" w14:textId="5F34FFF1" w:rsidR="00044F17" w:rsidRDefault="00044F17" w:rsidP="004D1AF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8"/>
                <w:szCs w:val="18"/>
              </w:rPr>
            </w:pPr>
            <w:r w:rsidRPr="00F823D0">
              <w:rPr>
                <w:rFonts w:cs="Arial"/>
                <w:sz w:val="18"/>
                <w:szCs w:val="18"/>
              </w:rPr>
              <w:t>En caso de incluir diferentes fechas, por favor completar el</w:t>
            </w:r>
            <w:r w:rsidRPr="00F823D0">
              <w:rPr>
                <w:rFonts w:cs="Arial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0070C0"/>
                <w:sz w:val="18"/>
                <w:szCs w:val="18"/>
              </w:rPr>
              <w:t>“Anexo II – Servicios”.</w:t>
            </w:r>
          </w:p>
          <w:p w14:paraId="1A0BED7C" w14:textId="77777777" w:rsidR="00044F17" w:rsidRPr="0077679C" w:rsidRDefault="00044F17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i/>
                <w:iCs/>
                <w:sz w:val="18"/>
                <w:szCs w:val="18"/>
                <w:vertAlign w:val="superscript"/>
              </w:rPr>
            </w:pPr>
          </w:p>
        </w:tc>
      </w:tr>
    </w:tbl>
    <w:p w14:paraId="40F82E7F" w14:textId="77777777" w:rsidR="00D21DC7" w:rsidRDefault="00D21DC7" w:rsidP="005661E5">
      <w:pPr>
        <w:spacing w:after="160" w:line="259" w:lineRule="auto"/>
        <w:rPr>
          <w:rFonts w:cs="Arial"/>
          <w:b/>
          <w:bCs/>
          <w:color w:val="C00000"/>
          <w:sz w:val="18"/>
          <w:szCs w:val="18"/>
          <w:u w:val="single"/>
        </w:rPr>
      </w:pPr>
    </w:p>
    <w:p w14:paraId="0D16B2DE" w14:textId="3B762C40" w:rsidR="00D21DC7" w:rsidRDefault="00711A1D" w:rsidP="0032407D">
      <w:pPr>
        <w:spacing w:after="160" w:line="259" w:lineRule="auto"/>
        <w:rPr>
          <w:rFonts w:cs="Arial"/>
          <w:b/>
          <w:bCs/>
          <w:color w:val="C00000"/>
          <w:sz w:val="18"/>
          <w:szCs w:val="18"/>
          <w:u w:val="single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F94AD" wp14:editId="0262BB2B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441950" cy="508959"/>
                <wp:effectExtent l="0" t="0" r="25400" b="24765"/>
                <wp:wrapNone/>
                <wp:docPr id="1104003872" name="Text Box 1104003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5089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2BD20" w14:textId="2B6B19B0" w:rsidR="00D21DC7" w:rsidRDefault="00D21DC7" w:rsidP="00D21DC7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SERVICIOS PRESTADOS O DEVENGADOS A PARTIR DEL 13/12/2023 </w:t>
                            </w:r>
                          </w:p>
                          <w:p w14:paraId="01BE60D3" w14:textId="46C530F4" w:rsidR="00D21DC7" w:rsidRPr="008F50A5" w:rsidRDefault="00D21DC7" w:rsidP="00D21DC7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EXCEPCIONES PUNTO 13.3 (ANTES DE LOS PLAZOS DEL PUNTO 13.2)</w:t>
                            </w:r>
                            <w:r w:rsidR="00711A1D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1A1D" w:rsidRPr="007E4299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DEL TO DE EXTERIOR Y CAMBIOS</w:t>
                            </w:r>
                          </w:p>
                          <w:p w14:paraId="7F953D37" w14:textId="4B26028C" w:rsidR="00D21DC7" w:rsidRDefault="00D21DC7" w:rsidP="00D21DC7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94AD" id="Text Box 1104003872" o:spid="_x0000_s1028" type="#_x0000_t202" style="position:absolute;margin-left:0;margin-top:1.2pt;width:428.5pt;height:40.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" fillcolor="#e7e6e6 [3214]" strokecolor="black [3200]" strokeweight="1pt">
                <v:textbox>
                  <w:txbxContent>
                    <w:p w14:paraId="5A22BD20" w14:textId="2B6B19B0" w:rsidR="00D21DC7" w:rsidRDefault="00D21DC7" w:rsidP="00D21DC7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SERVICIOS PRESTADOS O DEVENGADOS A PARTIR DEL 13/12/2023 </w:t>
                      </w:r>
                    </w:p>
                    <w:p w14:paraId="01BE60D3" w14:textId="46C530F4" w:rsidR="00D21DC7" w:rsidRPr="008F50A5" w:rsidRDefault="00D21DC7" w:rsidP="00D21DC7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EXCEPCIONES PUNTO 13.3 (ANTES DE LOS PLAZOS DEL PUNTO 13.2)</w:t>
                      </w:r>
                      <w:r w:rsidR="00711A1D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711A1D" w:rsidRPr="007E4299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DEL TO DE EXTERIOR Y CAMBIOS</w:t>
                      </w:r>
                    </w:p>
                    <w:p w14:paraId="7F953D37" w14:textId="4B26028C" w:rsidR="00D21DC7" w:rsidRDefault="00D21DC7" w:rsidP="00D21DC7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E8F97" w14:textId="3B042DA5" w:rsidR="00310089" w:rsidRDefault="00310089" w:rsidP="005661E5">
      <w:pPr>
        <w:spacing w:after="160" w:line="259" w:lineRule="auto"/>
        <w:rPr>
          <w:rFonts w:cs="Arial"/>
          <w:b/>
          <w:bCs/>
          <w:color w:val="C00000"/>
          <w:sz w:val="18"/>
          <w:szCs w:val="18"/>
          <w:u w:val="single"/>
        </w:rPr>
      </w:pPr>
    </w:p>
    <w:p w14:paraId="6A67FF47" w14:textId="77777777" w:rsidR="00711A1D" w:rsidRDefault="00711A1D" w:rsidP="005661E5">
      <w:pPr>
        <w:spacing w:after="160" w:line="259" w:lineRule="auto"/>
        <w:rPr>
          <w:rFonts w:cs="Arial"/>
          <w:b/>
          <w:bCs/>
          <w:color w:val="C00000"/>
          <w:sz w:val="18"/>
          <w:szCs w:val="18"/>
          <w:u w:val="single"/>
        </w:rPr>
      </w:pPr>
    </w:p>
    <w:p w14:paraId="6D5C6C71" w14:textId="705765BD" w:rsidR="00FC4BDC" w:rsidRPr="00542629" w:rsidRDefault="00FC4BDC" w:rsidP="0032407D">
      <w:pPr>
        <w:spacing w:after="160" w:line="259" w:lineRule="auto"/>
        <w:rPr>
          <w:rFonts w:cs="Arial"/>
          <w:b/>
          <w:bCs/>
          <w:sz w:val="18"/>
          <w:szCs w:val="18"/>
          <w:u w:val="single"/>
        </w:rPr>
      </w:pPr>
      <w:r w:rsidRPr="00E22137">
        <w:rPr>
          <w:rFonts w:cs="Arial"/>
          <w:b/>
          <w:bCs/>
          <w:color w:val="C00000"/>
          <w:sz w:val="18"/>
          <w:szCs w:val="18"/>
          <w:u w:val="single"/>
        </w:rPr>
        <w:t xml:space="preserve">EXCEPCIONES PREVISTAS EN EL PUNTO </w:t>
      </w:r>
      <w:r w:rsidR="005B5B2A">
        <w:rPr>
          <w:rFonts w:cs="Arial"/>
          <w:b/>
          <w:bCs/>
          <w:color w:val="C00000"/>
          <w:sz w:val="18"/>
          <w:szCs w:val="18"/>
          <w:u w:val="single"/>
        </w:rPr>
        <w:t>13.3 DEL TO DE EXTERIOR Y CAMBIOS</w:t>
      </w:r>
    </w:p>
    <w:p w14:paraId="534D407E" w14:textId="6D939386" w:rsidR="00310089" w:rsidRDefault="001907FD" w:rsidP="00A33BC0">
      <w:pPr>
        <w:tabs>
          <w:tab w:val="left" w:pos="1323"/>
        </w:tabs>
        <w:spacing w:line="276" w:lineRule="auto"/>
        <w:jc w:val="both"/>
        <w:rPr>
          <w:rFonts w:cs="Arial"/>
          <w:sz w:val="18"/>
          <w:szCs w:val="18"/>
        </w:rPr>
      </w:pPr>
      <w:r w:rsidRPr="00542629">
        <w:rPr>
          <w:rFonts w:cs="Arial"/>
          <w:sz w:val="18"/>
          <w:szCs w:val="18"/>
        </w:rPr>
        <w:t>Declaramos bajo juramento que el servicio que se está abonando en el presente pago, se realiza</w:t>
      </w:r>
      <w:r>
        <w:rPr>
          <w:rFonts w:cs="Arial"/>
          <w:sz w:val="18"/>
          <w:szCs w:val="18"/>
        </w:rPr>
        <w:t xml:space="preserve"> </w:t>
      </w:r>
      <w:r w:rsidRPr="001907FD">
        <w:rPr>
          <w:rFonts w:cs="Arial"/>
          <w:sz w:val="18"/>
          <w:szCs w:val="18"/>
        </w:rPr>
        <w:t xml:space="preserve">antes de los plazos previstos en el </w:t>
      </w:r>
      <w:r w:rsidR="00956C40">
        <w:rPr>
          <w:rFonts w:cs="Arial"/>
          <w:sz w:val="18"/>
          <w:szCs w:val="18"/>
        </w:rPr>
        <w:t>punto</w:t>
      </w:r>
      <w:r w:rsidR="005B5B2A" w:rsidRPr="005B5B2A">
        <w:rPr>
          <w:rFonts w:cs="Arial"/>
          <w:sz w:val="18"/>
          <w:szCs w:val="18"/>
        </w:rPr>
        <w:t xml:space="preserve"> 13.2 del TO de Exterior y Cambios</w:t>
      </w:r>
      <w:r w:rsidRPr="001907FD">
        <w:rPr>
          <w:rFonts w:cs="Arial"/>
          <w:sz w:val="18"/>
          <w:szCs w:val="18"/>
        </w:rPr>
        <w:t>.,</w:t>
      </w:r>
      <w:r w:rsidRPr="0054262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dado que se encuadra en </w:t>
      </w:r>
      <w:r w:rsidR="00956C40">
        <w:rPr>
          <w:rFonts w:cs="Arial"/>
          <w:sz w:val="18"/>
          <w:szCs w:val="18"/>
        </w:rPr>
        <w:t xml:space="preserve">la </w:t>
      </w:r>
      <w:r>
        <w:rPr>
          <w:rFonts w:cs="Arial"/>
          <w:sz w:val="18"/>
          <w:szCs w:val="18"/>
        </w:rPr>
        <w:t xml:space="preserve">siguiente </w:t>
      </w:r>
      <w:r w:rsidR="00956C40">
        <w:rPr>
          <w:rFonts w:cs="Arial"/>
          <w:sz w:val="18"/>
          <w:szCs w:val="18"/>
        </w:rPr>
        <w:t>excepción,</w:t>
      </w:r>
      <w:r>
        <w:rPr>
          <w:rFonts w:cs="Arial"/>
          <w:sz w:val="18"/>
          <w:szCs w:val="18"/>
        </w:rPr>
        <w:t xml:space="preserve"> establecida en el </w:t>
      </w:r>
      <w:r w:rsidR="00956C40">
        <w:rPr>
          <w:rFonts w:cs="Arial"/>
          <w:sz w:val="18"/>
          <w:szCs w:val="18"/>
        </w:rPr>
        <w:t xml:space="preserve">punto </w:t>
      </w:r>
      <w:r w:rsidR="005B5B2A" w:rsidRPr="005B5B2A">
        <w:rPr>
          <w:rFonts w:cs="Arial"/>
          <w:sz w:val="18"/>
          <w:szCs w:val="18"/>
        </w:rPr>
        <w:t>13.</w:t>
      </w:r>
      <w:r w:rsidR="005B5B2A">
        <w:rPr>
          <w:rFonts w:cs="Arial"/>
          <w:sz w:val="18"/>
          <w:szCs w:val="18"/>
        </w:rPr>
        <w:t>3</w:t>
      </w:r>
      <w:r w:rsidR="005B5B2A" w:rsidRPr="005B5B2A">
        <w:rPr>
          <w:rFonts w:cs="Arial"/>
          <w:sz w:val="18"/>
          <w:szCs w:val="18"/>
        </w:rPr>
        <w:t xml:space="preserve"> del TO de Exterior y Cambios</w:t>
      </w:r>
      <w:r w:rsidR="00956C40">
        <w:rPr>
          <w:rFonts w:cs="Arial"/>
          <w:sz w:val="18"/>
          <w:szCs w:val="18"/>
        </w:rPr>
        <w:t xml:space="preserve">: </w:t>
      </w:r>
    </w:p>
    <w:p w14:paraId="33FE54E0" w14:textId="77777777" w:rsidR="00310089" w:rsidRDefault="00310089" w:rsidP="00A33BC0">
      <w:pPr>
        <w:tabs>
          <w:tab w:val="left" w:pos="1323"/>
        </w:tabs>
        <w:spacing w:line="276" w:lineRule="auto"/>
        <w:jc w:val="both"/>
        <w:rPr>
          <w:rFonts w:cs="Arial"/>
          <w:sz w:val="18"/>
          <w:szCs w:val="18"/>
        </w:rPr>
      </w:pPr>
    </w:p>
    <w:tbl>
      <w:tblPr>
        <w:tblStyle w:val="TableGrid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310089" w:rsidRPr="0077679C" w14:paraId="678A048C" w14:textId="77777777" w:rsidTr="008F50A5">
        <w:trPr>
          <w:trHeight w:val="218"/>
        </w:trPr>
        <w:tc>
          <w:tcPr>
            <w:tcW w:w="8488" w:type="dxa"/>
            <w:vAlign w:val="center"/>
          </w:tcPr>
          <w:p w14:paraId="581A7B22" w14:textId="77777777" w:rsidR="00310089" w:rsidRDefault="00310089" w:rsidP="004D1AF9">
            <w:pPr>
              <w:tabs>
                <w:tab w:val="left" w:pos="1323"/>
              </w:tabs>
              <w:spacing w:line="276" w:lineRule="auto"/>
              <w:ind w:left="174"/>
              <w:jc w:val="both"/>
              <w:rPr>
                <w:rFonts w:cs="Arial"/>
                <w:b/>
                <w:bCs/>
                <w:sz w:val="12"/>
                <w:szCs w:val="12"/>
              </w:rPr>
            </w:pPr>
            <w:bookmarkStart w:id="3" w:name="_Hlk207390341"/>
          </w:p>
          <w:p w14:paraId="0AF2A9BC" w14:textId="431D7121" w:rsidR="00310089" w:rsidRPr="004D1AF9" w:rsidRDefault="00310089" w:rsidP="004D1AF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5661E5">
              <w:rPr>
                <w:rFonts w:cs="Arial"/>
                <w:b/>
                <w:bCs/>
                <w:sz w:val="18"/>
                <w:szCs w:val="18"/>
              </w:rPr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661E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B09D6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Debito de una cuenta en USD - S</w:t>
            </w:r>
            <w:r w:rsidRPr="00310089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ervicios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 xml:space="preserve"> provistos por una contraparte </w:t>
            </w:r>
            <w:r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“</w:t>
            </w:r>
            <w:r w:rsidRPr="00B0656B"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NO VINCULADA</w:t>
            </w:r>
            <w:r>
              <w:rPr>
                <w:rFonts w:cs="Arial"/>
                <w:b/>
                <w:bCs/>
                <w:color w:val="C00000"/>
                <w:sz w:val="18"/>
                <w:szCs w:val="18"/>
                <w:u w:val="single"/>
              </w:rPr>
              <w:t>”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14:paraId="303144F0" w14:textId="77777777" w:rsidR="00310089" w:rsidRDefault="00310089" w:rsidP="00310089">
            <w:pPr>
              <w:tabs>
                <w:tab w:val="left" w:pos="1323"/>
              </w:tabs>
              <w:spacing w:line="276" w:lineRule="auto"/>
              <w:jc w:val="both"/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46EB85B0" w14:textId="518F67CD" w:rsidR="00310089" w:rsidRDefault="00310089" w:rsidP="00310089">
            <w:pPr>
              <w:tabs>
                <w:tab w:val="left" w:pos="1323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13.3.9.</w:t>
            </w:r>
            <w:r w:rsidRPr="005426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El </w:t>
            </w:r>
            <w:r w:rsidRPr="00245C87">
              <w:rPr>
                <w:sz w:val="18"/>
                <w:szCs w:val="18"/>
              </w:rPr>
              <w:t>pago se</w:t>
            </w:r>
            <w:r>
              <w:rPr>
                <w:sz w:val="18"/>
                <w:szCs w:val="18"/>
              </w:rPr>
              <w:t xml:space="preserve"> está realizando a un</w:t>
            </w:r>
            <w:r w:rsidRPr="00310089">
              <w:rPr>
                <w:sz w:val="18"/>
                <w:szCs w:val="18"/>
              </w:rPr>
              <w:t xml:space="preserve">a </w:t>
            </w:r>
            <w:r w:rsidRPr="008F50A5">
              <w:rPr>
                <w:rFonts w:cs="Arial"/>
                <w:sz w:val="18"/>
                <w:szCs w:val="18"/>
              </w:rPr>
              <w:t>contraparte</w:t>
            </w:r>
            <w:r w:rsidRPr="00F22B2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F22B20">
              <w:rPr>
                <w:rFonts w:cs="Arial"/>
                <w:b/>
                <w:bCs/>
                <w:sz w:val="18"/>
                <w:szCs w:val="18"/>
                <w:u w:val="single"/>
              </w:rPr>
              <w:t>NO VINCULADA</w:t>
            </w:r>
            <w:r w:rsidRPr="00245C87">
              <w:rPr>
                <w:rFonts w:cs="Arial"/>
                <w:sz w:val="18"/>
                <w:szCs w:val="18"/>
              </w:rPr>
              <w:t xml:space="preserve"> </w:t>
            </w:r>
            <w:r w:rsidR="00786459">
              <w:rPr>
                <w:sz w:val="18"/>
                <w:szCs w:val="18"/>
              </w:rPr>
              <w:t>con anterioridad a los plazos establecidos en el punto 13.2 y</w:t>
            </w:r>
            <w:r w:rsidRPr="00245C87">
              <w:rPr>
                <w:sz w:val="18"/>
                <w:szCs w:val="18"/>
              </w:rPr>
              <w:t xml:space="preserve"> se concret</w:t>
            </w:r>
            <w:r>
              <w:rPr>
                <w:sz w:val="18"/>
                <w:szCs w:val="18"/>
              </w:rPr>
              <w:t>a</w:t>
            </w:r>
            <w:r w:rsidRPr="00245C87">
              <w:rPr>
                <w:sz w:val="18"/>
                <w:szCs w:val="18"/>
              </w:rPr>
              <w:t xml:space="preserve"> mediante la realización de un canje y/o arbitraje con los fondos depositados en una cuenta en moneda extranjera en una entidad financiera local</w:t>
            </w:r>
            <w:r>
              <w:rPr>
                <w:sz w:val="18"/>
                <w:szCs w:val="18"/>
              </w:rPr>
              <w:t>.</w:t>
            </w:r>
          </w:p>
          <w:p w14:paraId="4B586389" w14:textId="77777777" w:rsidR="00786459" w:rsidRDefault="00786459" w:rsidP="00310089">
            <w:pPr>
              <w:tabs>
                <w:tab w:val="left" w:pos="1323"/>
              </w:tabs>
              <w:spacing w:line="276" w:lineRule="auto"/>
              <w:jc w:val="both"/>
              <w:rPr>
                <w:sz w:val="18"/>
                <w:szCs w:val="18"/>
              </w:rPr>
            </w:pPr>
          </w:p>
          <w:p w14:paraId="11C28835" w14:textId="5E6EB7CD" w:rsidR="00786459" w:rsidRDefault="00786459" w:rsidP="00786459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r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CJ</w:t>
            </w: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  <w:p w14:paraId="1B5D5B73" w14:textId="7D70DAB6" w:rsidR="00310089" w:rsidRPr="008F50A5" w:rsidRDefault="00310089" w:rsidP="008F50A5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bookmarkEnd w:id="3"/>
    </w:tbl>
    <w:p w14:paraId="3116A5CD" w14:textId="77777777" w:rsidR="001907FD" w:rsidRPr="00542629" w:rsidRDefault="001907FD" w:rsidP="00E22137">
      <w:pPr>
        <w:tabs>
          <w:tab w:val="left" w:pos="1323"/>
        </w:tabs>
        <w:jc w:val="both"/>
        <w:rPr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62C8" w:rsidRPr="00542629" w14:paraId="079F5795" w14:textId="77777777" w:rsidTr="008F50A5">
        <w:trPr>
          <w:trHeight w:val="2093"/>
        </w:trPr>
        <w:tc>
          <w:tcPr>
            <w:tcW w:w="8494" w:type="dxa"/>
            <w:vAlign w:val="center"/>
          </w:tcPr>
          <w:p w14:paraId="2E6F0898" w14:textId="77777777" w:rsidR="00310089" w:rsidRDefault="00310089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010B91BE" w14:textId="6BC2E243" w:rsidR="00310089" w:rsidRDefault="002862C8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10089" w:rsidRPr="008F50A5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Financiación de importación de servicios</w:t>
            </w:r>
            <w:r w:rsidR="00310089" w:rsidRPr="008F50A5">
              <w:rPr>
                <w:rFonts w:cs="Arial"/>
                <w:bCs/>
                <w:color w:val="C00000"/>
                <w:sz w:val="18"/>
                <w:szCs w:val="18"/>
                <w:lang w:eastAsia="es-ES"/>
              </w:rPr>
              <w:t xml:space="preserve"> </w:t>
            </w:r>
          </w:p>
          <w:p w14:paraId="7528014D" w14:textId="77777777" w:rsidR="00310089" w:rsidRDefault="00310089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757E8583" w14:textId="1A94DAD5" w:rsidR="002862C8" w:rsidRDefault="00CA60E1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13.3.1.</w:t>
            </w:r>
            <w:r w:rsidR="007834B3" w:rsidRPr="005426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2862C8" w:rsidRPr="00542629">
              <w:rPr>
                <w:rFonts w:cs="Arial"/>
                <w:sz w:val="18"/>
                <w:szCs w:val="18"/>
              </w:rPr>
              <w:t xml:space="preserve">El acceso al mercado de cambios se realiza con fondos originados en una </w:t>
            </w:r>
            <w:r w:rsidR="002862C8" w:rsidRPr="00E22137">
              <w:rPr>
                <w:rFonts w:cs="Arial"/>
                <w:b/>
                <w:bCs/>
                <w:sz w:val="18"/>
                <w:szCs w:val="18"/>
              </w:rPr>
              <w:t>financiación de importaciones de servicios otorgada por una entidad financiera local a partir de una línea de crédito del exterior</w:t>
            </w:r>
            <w:r w:rsidR="002862C8" w:rsidRPr="00542629">
              <w:rPr>
                <w:rFonts w:cs="Arial"/>
                <w:sz w:val="18"/>
                <w:szCs w:val="18"/>
              </w:rPr>
              <w:t xml:space="preserve">, y las fechas de vencimiento y los montos de capital a pagar de la financiación mencionada son compatibles con lo previsto en </w:t>
            </w:r>
            <w:proofErr w:type="gramStart"/>
            <w:r w:rsidR="002862C8" w:rsidRPr="00542629">
              <w:rPr>
                <w:rFonts w:cs="Arial"/>
                <w:sz w:val="18"/>
                <w:szCs w:val="18"/>
              </w:rPr>
              <w:t xml:space="preserve">el </w:t>
            </w:r>
            <w:r w:rsidR="00777564">
              <w:rPr>
                <w:rFonts w:cs="Arial"/>
                <w:sz w:val="18"/>
                <w:szCs w:val="18"/>
              </w:rPr>
              <w:t xml:space="preserve"> punto</w:t>
            </w:r>
            <w:proofErr w:type="gramEnd"/>
            <w:r w:rsidR="005B5B2A" w:rsidRPr="005B5B2A">
              <w:rPr>
                <w:rFonts w:cs="Arial"/>
                <w:sz w:val="18"/>
                <w:szCs w:val="18"/>
              </w:rPr>
              <w:t xml:space="preserve"> 13.2 del TO de Exterior y Cambios</w:t>
            </w:r>
          </w:p>
          <w:p w14:paraId="12C6CC36" w14:textId="77777777" w:rsidR="009F7BA3" w:rsidRDefault="009F7BA3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FA27565" w14:textId="77777777" w:rsidR="009F7BA3" w:rsidRDefault="009F7BA3" w:rsidP="009F7BA3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 “</w:t>
            </w: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INFORMACION COMPLEMENTARIA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” </w:t>
            </w:r>
          </w:p>
          <w:p w14:paraId="4D58FB3A" w14:textId="77777777" w:rsidR="00364B8A" w:rsidRPr="008F50A5" w:rsidRDefault="00364B8A" w:rsidP="008F50A5">
            <w:pPr>
              <w:jc w:val="both"/>
              <w:rPr>
                <w:rFonts w:cs="Arial"/>
                <w:i/>
                <w:iCs/>
                <w:sz w:val="14"/>
                <w:szCs w:val="14"/>
                <w:lang w:eastAsia="es-ES"/>
              </w:rPr>
            </w:pPr>
          </w:p>
          <w:p w14:paraId="2543FABD" w14:textId="77777777" w:rsidR="00364B8A" w:rsidRDefault="001E319A" w:rsidP="009F7BA3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LB)</w:t>
            </w:r>
          </w:p>
          <w:p w14:paraId="4D77CA79" w14:textId="35F082BC" w:rsidR="00310089" w:rsidRPr="00477534" w:rsidRDefault="00310089" w:rsidP="009F7BA3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</w:p>
        </w:tc>
      </w:tr>
      <w:tr w:rsidR="008E25C4" w:rsidRPr="00542629" w14:paraId="57B668C5" w14:textId="77777777" w:rsidTr="008F50A5">
        <w:trPr>
          <w:trHeight w:val="4961"/>
        </w:trPr>
        <w:tc>
          <w:tcPr>
            <w:tcW w:w="8494" w:type="dxa"/>
            <w:vAlign w:val="center"/>
          </w:tcPr>
          <w:p w14:paraId="3446227E" w14:textId="77777777" w:rsidR="00310089" w:rsidRPr="008E25C4" w:rsidRDefault="00310089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</w:p>
          <w:p w14:paraId="5150AB6A" w14:textId="6FAA9A40" w:rsidR="00310089" w:rsidRDefault="008E25C4" w:rsidP="00E2213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Cs/>
                <w:color w:val="C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10089" w:rsidRPr="008F50A5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>Acceso en simultaneo con liquidación de anticipos y/o prefinanciaciones de exportación</w:t>
            </w:r>
            <w:r w:rsidR="00310089">
              <w:rPr>
                <w:rFonts w:cs="Arial"/>
                <w:b/>
                <w:color w:val="C00000"/>
                <w:sz w:val="18"/>
                <w:szCs w:val="18"/>
                <w:lang w:eastAsia="es-ES"/>
              </w:rPr>
              <w:t xml:space="preserve"> </w:t>
            </w:r>
          </w:p>
          <w:p w14:paraId="728CC285" w14:textId="77777777" w:rsidR="00310089" w:rsidRDefault="00310089" w:rsidP="00E2213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</w:p>
          <w:p w14:paraId="36025C16" w14:textId="1E2152E1" w:rsidR="00E22137" w:rsidRPr="00542629" w:rsidRDefault="00CA60E1" w:rsidP="00E22137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13.3.2.</w:t>
            </w:r>
            <w:r w:rsidR="008E25C4" w:rsidRPr="005426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8E25C4" w:rsidRPr="00542629">
              <w:rPr>
                <w:rFonts w:cs="Arial"/>
                <w:sz w:val="18"/>
                <w:szCs w:val="18"/>
              </w:rPr>
              <w:t xml:space="preserve">El acceso al mercado de cambios se realiza en forma </w:t>
            </w:r>
            <w:r w:rsidR="008E25C4" w:rsidRPr="00542629">
              <w:rPr>
                <w:rFonts w:cs="Arial"/>
                <w:b/>
                <w:bCs/>
                <w:sz w:val="18"/>
                <w:szCs w:val="18"/>
                <w:u w:val="single"/>
              </w:rPr>
              <w:t>simultánea</w:t>
            </w:r>
            <w:r w:rsidR="008E25C4" w:rsidRPr="00542629">
              <w:rPr>
                <w:rFonts w:cs="Arial"/>
                <w:sz w:val="18"/>
                <w:szCs w:val="18"/>
              </w:rPr>
              <w:t xml:space="preserve"> con la liquidación de fondos en concepto de anticipos (B02) o prefinanciaciones de exportaciones del exterior (B03) o prefinanciaciones de exportaciones otorgadas por entidades financieras locales con fondeo en líneas de crédito del exterior (B04), y las fechas de vencimiento y los montos de capital a pagar de la financiación mencionada son compatibles con lo previsto en el </w:t>
            </w:r>
            <w:r w:rsidR="005B5B2A" w:rsidRPr="005B5B2A">
              <w:rPr>
                <w:rFonts w:cs="Arial"/>
                <w:sz w:val="18"/>
                <w:szCs w:val="18"/>
              </w:rPr>
              <w:t>Pto. 13.</w:t>
            </w:r>
            <w:r w:rsidR="008A148E">
              <w:rPr>
                <w:rFonts w:cs="Arial"/>
                <w:sz w:val="18"/>
                <w:szCs w:val="18"/>
              </w:rPr>
              <w:t>3.1</w:t>
            </w:r>
            <w:r w:rsidR="005B5B2A" w:rsidRPr="005B5B2A">
              <w:rPr>
                <w:rFonts w:cs="Arial"/>
                <w:sz w:val="18"/>
                <w:szCs w:val="18"/>
              </w:rPr>
              <w:t xml:space="preserve"> del TO de Exterior y Cambios</w:t>
            </w:r>
          </w:p>
          <w:p w14:paraId="63F767BE" w14:textId="77777777" w:rsidR="008E25C4" w:rsidRPr="00477534" w:rsidRDefault="008E25C4" w:rsidP="00477534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477534">
              <w:rPr>
                <w:rFonts w:cs="Arial"/>
                <w:sz w:val="18"/>
                <w:szCs w:val="18"/>
              </w:rPr>
              <w:t xml:space="preserve">En tal sentido, declaramos la información relacionada al ingreso de las divisas: </w:t>
            </w:r>
          </w:p>
          <w:p w14:paraId="2553D278" w14:textId="77777777" w:rsidR="008E25C4" w:rsidRPr="00F62674" w:rsidRDefault="008E25C4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/>
                <w:sz w:val="10"/>
                <w:szCs w:val="10"/>
                <w:lang w:bidi="he-IL"/>
              </w:rPr>
            </w:pPr>
          </w:p>
          <w:p w14:paraId="1BBE1565" w14:textId="77777777" w:rsidR="008E25C4" w:rsidRDefault="008E25C4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color w:val="C00000"/>
                <w:lang w:bidi="he-IL"/>
              </w:rPr>
            </w:pPr>
            <w:r>
              <w:rPr>
                <w:rFonts w:cs="Arial"/>
                <w:b/>
                <w:sz w:val="18"/>
                <w:szCs w:val="18"/>
                <w:lang w:bidi="he-IL"/>
              </w:rPr>
              <w:t xml:space="preserve">       </w:t>
            </w:r>
            <w:r w:rsidRPr="00542629">
              <w:rPr>
                <w:rFonts w:cs="Arial"/>
                <w:b/>
                <w:sz w:val="18"/>
                <w:szCs w:val="18"/>
                <w:lang w:bidi="he-IL"/>
              </w:rPr>
              <w:t>N° de referencia de la OPAG</w:t>
            </w:r>
            <w:r w:rsidRPr="00542629">
              <w:rPr>
                <w:rFonts w:cs="Arial"/>
                <w:sz w:val="18"/>
                <w:szCs w:val="18"/>
                <w:lang w:bidi="he-IL"/>
              </w:rPr>
              <w:t xml:space="preserve"> (B02/B03/B04) relacionada es: </w:t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fldChar w:fldCharType="end"/>
            </w:r>
            <w:r w:rsidRPr="00542629">
              <w:rPr>
                <w:rFonts w:cs="Arial"/>
                <w:color w:val="C00000"/>
                <w:lang w:bidi="he-IL"/>
              </w:rPr>
              <w:t xml:space="preserve"> </w:t>
            </w:r>
          </w:p>
          <w:p w14:paraId="66478853" w14:textId="77777777" w:rsidR="008E25C4" w:rsidRPr="008E25C4" w:rsidRDefault="008E25C4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sz w:val="10"/>
                <w:szCs w:val="10"/>
                <w:lang w:bidi="he-IL"/>
              </w:rPr>
            </w:pPr>
          </w:p>
          <w:p w14:paraId="6145C0AD" w14:textId="77777777" w:rsidR="008E25C4" w:rsidRPr="00542629" w:rsidRDefault="008E25C4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i/>
                <w:iCs/>
                <w:sz w:val="18"/>
                <w:szCs w:val="18"/>
                <w:lang w:bidi="he-IL"/>
              </w:rPr>
            </w:pPr>
            <w:r>
              <w:rPr>
                <w:rFonts w:cs="Arial"/>
                <w:sz w:val="18"/>
                <w:szCs w:val="18"/>
                <w:lang w:bidi="he-IL"/>
              </w:rPr>
              <w:t xml:space="preserve">       </w:t>
            </w:r>
            <w:r w:rsidRPr="00542629">
              <w:rPr>
                <w:rFonts w:cs="Arial"/>
                <w:sz w:val="18"/>
                <w:szCs w:val="18"/>
                <w:lang w:bidi="he-IL"/>
              </w:rPr>
              <w:t xml:space="preserve">La </w:t>
            </w:r>
            <w:r w:rsidRPr="00542629">
              <w:rPr>
                <w:rFonts w:cs="Arial"/>
                <w:b/>
                <w:sz w:val="18"/>
                <w:szCs w:val="18"/>
                <w:lang w:bidi="he-IL"/>
              </w:rPr>
              <w:t>fecha de vencimiento</w:t>
            </w:r>
            <w:r w:rsidRPr="00542629">
              <w:rPr>
                <w:rFonts w:cs="Arial"/>
                <w:sz w:val="18"/>
                <w:szCs w:val="18"/>
                <w:lang w:bidi="he-IL"/>
              </w:rPr>
              <w:t xml:space="preserve"> establecida en la misma es: </w:t>
            </w:r>
            <w:r w:rsidRPr="00F62674">
              <w:rPr>
                <w:rFonts w:cs="Arial"/>
                <w:i/>
                <w:iCs/>
                <w:sz w:val="14"/>
                <w:szCs w:val="14"/>
                <w:lang w:bidi="he-IL"/>
              </w:rPr>
              <w:t>(marcar lo que corresponda)</w:t>
            </w:r>
          </w:p>
          <w:p w14:paraId="4BFD9599" w14:textId="77777777" w:rsidR="008E25C4" w:rsidRPr="00F62674" w:rsidRDefault="008E25C4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sz w:val="8"/>
                <w:szCs w:val="8"/>
              </w:rPr>
            </w:pPr>
          </w:p>
          <w:p w14:paraId="5A60E5DF" w14:textId="77777777" w:rsidR="008E25C4" w:rsidRPr="00542629" w:rsidRDefault="008E25C4" w:rsidP="00E22137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</w:pPr>
            <w:r w:rsidRPr="00542629">
              <w:rPr>
                <w:rFonts w:eastAsia="Times New Roman"/>
                <w:sz w:val="18"/>
                <w:szCs w:val="18"/>
                <w:lang w:bidi="he-IL"/>
              </w:rPr>
              <w:t xml:space="preserve">    </w:t>
            </w:r>
            <w:r>
              <w:rPr>
                <w:rFonts w:eastAsia="Times New Roman"/>
                <w:sz w:val="18"/>
                <w:szCs w:val="18"/>
                <w:lang w:bidi="he-IL"/>
              </w:rPr>
              <w:t xml:space="preserve">       </w:t>
            </w:r>
            <w:r w:rsidRPr="00542629">
              <w:rPr>
                <w:rFonts w:eastAsia="Times New Roman"/>
                <w:sz w:val="18"/>
                <w:szCs w:val="18"/>
                <w:lang w:bidi="he-IL"/>
              </w:rPr>
              <w:t xml:space="preserve"> </w: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(B02) - Fecha estimada de embarque para la exportación de los bienes: 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525F8D4D" w14:textId="77777777" w:rsidR="008E25C4" w:rsidRPr="00542629" w:rsidRDefault="008E25C4" w:rsidP="00E22137">
            <w:pPr>
              <w:pStyle w:val="Default"/>
              <w:spacing w:line="276" w:lineRule="auto"/>
              <w:rPr>
                <w:rFonts w:eastAsia="Times New Roman"/>
                <w:i/>
                <w:iCs/>
                <w:sz w:val="18"/>
                <w:szCs w:val="18"/>
                <w:lang w:bidi="he-IL"/>
              </w:rPr>
            </w:pP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    </w:t>
            </w:r>
            <w:r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      </w: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(B03 y B04): Fecha </w:t>
            </w:r>
            <w:r>
              <w:rPr>
                <w:rFonts w:eastAsia="Times New Roman"/>
                <w:bCs/>
                <w:sz w:val="18"/>
                <w:szCs w:val="18"/>
                <w:lang w:eastAsia="es-ES"/>
              </w:rPr>
              <w:t>vencimiento</w:t>
            </w:r>
            <w:r w:rsidRPr="00542629">
              <w:rPr>
                <w:rFonts w:eastAsia="Times New Roman"/>
                <w:bCs/>
                <w:sz w:val="18"/>
                <w:szCs w:val="18"/>
                <w:lang w:eastAsia="es-ES"/>
              </w:rPr>
              <w:t xml:space="preserve"> establecida en el contrato: 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eastAsia="Times New Roman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36BCB564" w14:textId="77777777" w:rsidR="008E25C4" w:rsidRPr="00F62674" w:rsidRDefault="008E25C4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/>
                <w:sz w:val="10"/>
                <w:szCs w:val="10"/>
              </w:rPr>
            </w:pPr>
          </w:p>
          <w:p w14:paraId="00877ED2" w14:textId="10DFC5A5" w:rsidR="008E25C4" w:rsidRPr="00F62674" w:rsidRDefault="008E25C4" w:rsidP="00E22137">
            <w:pPr>
              <w:tabs>
                <w:tab w:val="left" w:pos="594"/>
              </w:tabs>
              <w:spacing w:line="276" w:lineRule="auto"/>
              <w:ind w:left="457"/>
              <w:jc w:val="both"/>
              <w:rPr>
                <w:rFonts w:cs="Arial"/>
                <w:szCs w:val="16"/>
                <w:lang w:bidi="he-IL"/>
              </w:rPr>
            </w:pPr>
            <w:r w:rsidRPr="00F62674">
              <w:rPr>
                <w:rFonts w:cs="Arial"/>
                <w:sz w:val="18"/>
                <w:szCs w:val="18"/>
                <w:lang w:bidi="he-IL"/>
              </w:rPr>
              <w:t>En caso de requerir realizar la aplicación de las divisas con anterioridad al plazo previamente indicado, declaramos bajo juramento que</w:t>
            </w:r>
            <w:r w:rsidR="00C30F3F">
              <w:rPr>
                <w:rFonts w:cs="Arial"/>
                <w:sz w:val="18"/>
                <w:szCs w:val="18"/>
                <w:lang w:bidi="he-IL"/>
              </w:rPr>
              <w:t xml:space="preserve"> conocemos que</w:t>
            </w:r>
            <w:r w:rsidRPr="00F62674">
              <w:rPr>
                <w:rFonts w:cs="Arial"/>
                <w:sz w:val="18"/>
                <w:szCs w:val="18"/>
                <w:lang w:bidi="he-IL"/>
              </w:rPr>
              <w:t xml:space="preserve"> </w:t>
            </w:r>
            <w:r w:rsidR="00C30F3F" w:rsidRPr="00F62674">
              <w:rPr>
                <w:rFonts w:cs="Arial"/>
                <w:sz w:val="18"/>
                <w:szCs w:val="18"/>
                <w:lang w:bidi="he-IL"/>
              </w:rPr>
              <w:t>debe</w:t>
            </w:r>
            <w:r w:rsidR="00C30F3F">
              <w:rPr>
                <w:rFonts w:cs="Arial"/>
                <w:sz w:val="18"/>
                <w:szCs w:val="18"/>
                <w:lang w:bidi="he-IL"/>
              </w:rPr>
              <w:t>mos</w:t>
            </w:r>
            <w:r w:rsidR="00C30F3F" w:rsidRPr="00F62674">
              <w:rPr>
                <w:rFonts w:cs="Arial"/>
                <w:sz w:val="18"/>
                <w:szCs w:val="18"/>
                <w:lang w:bidi="he-IL"/>
              </w:rPr>
              <w:t xml:space="preserve"> </w:t>
            </w:r>
            <w:r w:rsidRPr="00F62674">
              <w:rPr>
                <w:rFonts w:cs="Arial"/>
                <w:sz w:val="18"/>
                <w:szCs w:val="18"/>
                <w:lang w:bidi="he-IL"/>
              </w:rPr>
              <w:t>contar con previa autorización del BCRA</w:t>
            </w:r>
            <w:r w:rsidRPr="00F62674">
              <w:rPr>
                <w:rFonts w:cs="Arial"/>
                <w:szCs w:val="16"/>
                <w:lang w:bidi="he-IL"/>
              </w:rPr>
              <w:t>.</w:t>
            </w:r>
          </w:p>
          <w:p w14:paraId="6918E852" w14:textId="5759DEB9" w:rsidR="008E25C4" w:rsidRDefault="008E25C4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77313B81" w14:textId="77777777" w:rsidR="009F7BA3" w:rsidRDefault="009F7BA3" w:rsidP="009F7BA3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 “</w:t>
            </w: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INFORMACION COMPLEMENTARIA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” </w:t>
            </w:r>
          </w:p>
          <w:p w14:paraId="4C243EF3" w14:textId="258FCAA5" w:rsidR="00E22137" w:rsidRDefault="00E22137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33860603" w14:textId="240813C0" w:rsidR="00A33BC0" w:rsidRDefault="001E319A" w:rsidP="001E319A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 xml:space="preserve">(Código BCRA </w:t>
            </w:r>
            <w:proofErr w:type="gramStart"/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XB )</w:t>
            </w:r>
            <w:proofErr w:type="gramEnd"/>
          </w:p>
          <w:p w14:paraId="5126C73E" w14:textId="12FB6A13" w:rsidR="00310089" w:rsidRPr="008E25C4" w:rsidRDefault="00310089" w:rsidP="001E319A">
            <w:pPr>
              <w:spacing w:line="276" w:lineRule="auto"/>
              <w:rPr>
                <w:rFonts w:cs="Arial"/>
                <w:i/>
                <w:iCs/>
                <w:szCs w:val="16"/>
                <w:lang w:eastAsia="es-ES"/>
              </w:rPr>
            </w:pPr>
          </w:p>
        </w:tc>
      </w:tr>
      <w:tr w:rsidR="002862C8" w:rsidRPr="00542629" w14:paraId="1187229F" w14:textId="77777777" w:rsidTr="008F50A5">
        <w:trPr>
          <w:trHeight w:val="2355"/>
        </w:trPr>
        <w:tc>
          <w:tcPr>
            <w:tcW w:w="8494" w:type="dxa"/>
            <w:vAlign w:val="center"/>
          </w:tcPr>
          <w:p w14:paraId="6F9407A9" w14:textId="77777777" w:rsidR="008E25C4" w:rsidRDefault="008E25C4" w:rsidP="008F50A5">
            <w:pPr>
              <w:pStyle w:val="Default"/>
              <w:spacing w:line="276" w:lineRule="auto"/>
              <w:jc w:val="both"/>
              <w:rPr>
                <w:bCs/>
                <w:sz w:val="18"/>
                <w:szCs w:val="18"/>
                <w:lang w:eastAsia="es-ES"/>
              </w:rPr>
            </w:pPr>
          </w:p>
          <w:p w14:paraId="5ED16C58" w14:textId="48F14C80" w:rsidR="00310089" w:rsidRPr="008F50A5" w:rsidRDefault="00F62674" w:rsidP="00310089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</w:pPr>
            <w:r w:rsidRPr="00542629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eastAsiaTheme="minorHAnsi"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bCs/>
                <w:sz w:val="18"/>
                <w:szCs w:val="18"/>
                <w:lang w:eastAsia="es-ES"/>
              </w:rPr>
              <w:t xml:space="preserve"> </w:t>
            </w:r>
            <w:r w:rsidR="00310089" w:rsidRPr="008F50A5">
              <w:rPr>
                <w:rFonts w:cs="Arial"/>
                <w:b/>
                <w:color w:val="C00000"/>
                <w:sz w:val="18"/>
                <w:szCs w:val="18"/>
                <w:u w:val="single"/>
                <w:lang w:eastAsia="es-ES"/>
              </w:rPr>
              <w:t xml:space="preserve">Acceso en simultaneo con liquidación de endeudamiento financiero  </w:t>
            </w:r>
          </w:p>
          <w:p w14:paraId="247E8E41" w14:textId="77777777" w:rsidR="00310089" w:rsidRDefault="00310089" w:rsidP="00310089">
            <w:pPr>
              <w:tabs>
                <w:tab w:val="left" w:pos="1323"/>
              </w:tabs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14:paraId="1DCB3F15" w14:textId="5A5B8020" w:rsidR="00542629" w:rsidRDefault="00CA60E1" w:rsidP="00310089">
            <w:pPr>
              <w:tabs>
                <w:tab w:val="left" w:pos="1323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13.3.3.</w:t>
            </w:r>
            <w:r w:rsidR="004F6C80" w:rsidRPr="00542629">
              <w:rPr>
                <w:sz w:val="18"/>
                <w:szCs w:val="18"/>
              </w:rPr>
              <w:t xml:space="preserve"> El acceso al mercado de cambios se realiza en forma </w:t>
            </w:r>
            <w:r w:rsidR="004F6C80" w:rsidRPr="00542629">
              <w:rPr>
                <w:b/>
                <w:bCs/>
                <w:sz w:val="18"/>
                <w:szCs w:val="18"/>
                <w:u w:val="single"/>
              </w:rPr>
              <w:t>simultánea</w:t>
            </w:r>
            <w:r w:rsidR="004F6C80" w:rsidRPr="00542629">
              <w:rPr>
                <w:sz w:val="18"/>
                <w:szCs w:val="18"/>
              </w:rPr>
              <w:t xml:space="preserve"> con la liquidación de fondos originados en un endeudamiento financiero </w:t>
            </w:r>
            <w:r w:rsidR="0076085E">
              <w:rPr>
                <w:sz w:val="18"/>
                <w:szCs w:val="18"/>
              </w:rPr>
              <w:t>comprendido en el punto 3.5</w:t>
            </w:r>
            <w:r w:rsidR="00542629">
              <w:rPr>
                <w:sz w:val="18"/>
                <w:szCs w:val="18"/>
              </w:rPr>
              <w:t xml:space="preserve">, </w:t>
            </w:r>
            <w:r w:rsidR="00542629" w:rsidRPr="00542629">
              <w:rPr>
                <w:sz w:val="18"/>
                <w:szCs w:val="18"/>
              </w:rPr>
              <w:t xml:space="preserve">y las fechas de vencimiento y los montos de capital a pagar de la financiación mencionada son compatibles con lo previsto en el </w:t>
            </w:r>
            <w:r w:rsidR="00F670D6" w:rsidRPr="00F670D6">
              <w:rPr>
                <w:sz w:val="18"/>
                <w:szCs w:val="18"/>
              </w:rPr>
              <w:t>Pto. 13.</w:t>
            </w:r>
            <w:r w:rsidR="0076085E">
              <w:rPr>
                <w:sz w:val="18"/>
                <w:szCs w:val="18"/>
              </w:rPr>
              <w:t>3.1</w:t>
            </w:r>
            <w:r w:rsidR="00F670D6" w:rsidRPr="00F670D6">
              <w:rPr>
                <w:sz w:val="18"/>
                <w:szCs w:val="18"/>
              </w:rPr>
              <w:t xml:space="preserve"> del TO de Exterior y Cambios</w:t>
            </w:r>
            <w:r w:rsidR="00310089">
              <w:rPr>
                <w:sz w:val="18"/>
                <w:szCs w:val="18"/>
              </w:rPr>
              <w:t>.</w:t>
            </w:r>
          </w:p>
          <w:p w14:paraId="0C09E4F1" w14:textId="77777777" w:rsidR="00310089" w:rsidRPr="00F62674" w:rsidRDefault="00310089" w:rsidP="008F50A5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bCs/>
                <w:color w:val="000000"/>
                <w:sz w:val="10"/>
                <w:szCs w:val="10"/>
                <w:lang w:eastAsia="es-ES"/>
              </w:rPr>
            </w:pPr>
          </w:p>
          <w:p w14:paraId="19835A34" w14:textId="24B18094" w:rsidR="00DE59FF" w:rsidRPr="00477534" w:rsidRDefault="00542629" w:rsidP="008F50A5">
            <w:pPr>
              <w:tabs>
                <w:tab w:val="left" w:pos="1323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477534">
              <w:rPr>
                <w:rFonts w:cs="Arial"/>
                <w:sz w:val="18"/>
                <w:szCs w:val="18"/>
              </w:rPr>
              <w:t xml:space="preserve">En tal sentido, declaramos la información relacionada al ingreso de las divisas: </w:t>
            </w:r>
          </w:p>
          <w:p w14:paraId="489E7147" w14:textId="77777777" w:rsidR="00DE59FF" w:rsidRPr="00E22137" w:rsidRDefault="00DE59FF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B5A9F0E" w14:textId="563735CB" w:rsidR="00542629" w:rsidRDefault="00542629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color w:val="C00000"/>
                <w:lang w:bidi="he-IL"/>
              </w:rPr>
            </w:pPr>
            <w:r w:rsidRPr="00542629">
              <w:rPr>
                <w:rFonts w:cs="Arial"/>
                <w:b/>
                <w:sz w:val="18"/>
                <w:szCs w:val="18"/>
                <w:lang w:bidi="he-IL"/>
              </w:rPr>
              <w:t>N° de referencia de la OPAG</w:t>
            </w:r>
            <w:r w:rsidRPr="00542629">
              <w:rPr>
                <w:rFonts w:cs="Arial"/>
                <w:sz w:val="18"/>
                <w:szCs w:val="18"/>
                <w:lang w:bidi="he-IL"/>
              </w:rPr>
              <w:t xml:space="preserve"> relacionada es: </w:t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color w:val="C00000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color w:val="C00000"/>
                <w:bdr w:val="single" w:sz="4" w:space="0" w:color="auto"/>
                <w:lang w:bidi="he-IL"/>
              </w:rPr>
              <w:fldChar w:fldCharType="end"/>
            </w:r>
            <w:r w:rsidRPr="00542629">
              <w:rPr>
                <w:rFonts w:cs="Arial"/>
                <w:color w:val="C00000"/>
                <w:lang w:bidi="he-IL"/>
              </w:rPr>
              <w:t xml:space="preserve"> </w:t>
            </w:r>
          </w:p>
          <w:p w14:paraId="1F17A3BC" w14:textId="77777777" w:rsidR="00DE59FF" w:rsidRPr="00542629" w:rsidRDefault="00DE59FF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  <w:lang w:bidi="he-IL"/>
              </w:rPr>
            </w:pPr>
          </w:p>
          <w:p w14:paraId="0FED21D0" w14:textId="226C7AD0" w:rsidR="00542629" w:rsidRPr="00542629" w:rsidRDefault="00542629" w:rsidP="00E22137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</w:pPr>
            <w:r w:rsidRPr="00542629">
              <w:rPr>
                <w:rFonts w:cs="Arial"/>
                <w:sz w:val="18"/>
                <w:szCs w:val="18"/>
                <w:lang w:bidi="he-IL"/>
              </w:rPr>
              <w:t xml:space="preserve">La </w:t>
            </w:r>
            <w:r w:rsidRPr="00542629">
              <w:rPr>
                <w:rFonts w:cs="Arial"/>
                <w:b/>
                <w:sz w:val="18"/>
                <w:szCs w:val="18"/>
                <w:lang w:bidi="he-IL"/>
              </w:rPr>
              <w:t>fecha de vencimiento</w:t>
            </w:r>
            <w:r w:rsidRPr="00542629">
              <w:rPr>
                <w:rFonts w:cs="Arial"/>
                <w:sz w:val="18"/>
                <w:szCs w:val="18"/>
                <w:lang w:bidi="he-IL"/>
              </w:rPr>
              <w:t xml:space="preserve"> establecida </w:t>
            </w:r>
            <w:r w:rsidRPr="00542629">
              <w:rPr>
                <w:rFonts w:cs="Arial"/>
                <w:bCs/>
                <w:sz w:val="18"/>
                <w:szCs w:val="18"/>
                <w:lang w:eastAsia="es-ES"/>
              </w:rPr>
              <w:t>en el contrato para la cancelación de la deuda</w:t>
            </w:r>
            <w:r w:rsidRPr="00542629">
              <w:rPr>
                <w:rFonts w:cs="Arial"/>
                <w:sz w:val="18"/>
                <w:szCs w:val="18"/>
                <w:lang w:bidi="he-IL"/>
              </w:rPr>
              <w:t xml:space="preserve"> es</w:t>
            </w:r>
            <w:r>
              <w:rPr>
                <w:rFonts w:cs="Arial"/>
                <w:sz w:val="18"/>
                <w:szCs w:val="18"/>
                <w:lang w:bidi="he-IL"/>
              </w:rPr>
              <w:t xml:space="preserve">: </w:t>
            </w:r>
            <w:r w:rsidRPr="00542629">
              <w:rPr>
                <w:rFonts w:cs="Arial"/>
                <w:bCs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noProof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  <w:p w14:paraId="0CAFA132" w14:textId="77777777" w:rsidR="00542629" w:rsidRPr="00591746" w:rsidRDefault="00542629" w:rsidP="00E22137">
            <w:pPr>
              <w:spacing w:line="276" w:lineRule="auto"/>
              <w:ind w:left="589"/>
              <w:rPr>
                <w:rFonts w:cs="Arial"/>
                <w:b/>
                <w:bCs/>
                <w:color w:val="C00000"/>
                <w:sz w:val="10"/>
                <w:szCs w:val="10"/>
              </w:rPr>
            </w:pPr>
          </w:p>
          <w:p w14:paraId="173D6096" w14:textId="77777777" w:rsidR="008E25C4" w:rsidRDefault="00542629" w:rsidP="00E22137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sz w:val="18"/>
                <w:szCs w:val="18"/>
                <w:lang w:bidi="he-IL"/>
              </w:rPr>
            </w:pPr>
            <w:r w:rsidRPr="0032407D">
              <w:rPr>
                <w:rFonts w:cs="Arial"/>
                <w:sz w:val="18"/>
                <w:szCs w:val="18"/>
                <w:lang w:bidi="he-IL"/>
              </w:rPr>
              <w:t>Adicionalmente, d</w:t>
            </w:r>
            <w:r w:rsidR="004F6C80" w:rsidRPr="0032407D">
              <w:rPr>
                <w:rFonts w:cs="Arial"/>
                <w:sz w:val="18"/>
                <w:szCs w:val="18"/>
                <w:lang w:bidi="he-IL"/>
              </w:rPr>
              <w:t>eclaramos bajo juramento que la porción de los endeudamientos financieros con el exterior que se está utilizando en virtud de lo dispuesto en el presente punto no fue</w:t>
            </w:r>
            <w:r w:rsidR="001B2B2E" w:rsidRPr="0032407D">
              <w:rPr>
                <w:rFonts w:cs="Arial"/>
                <w:sz w:val="18"/>
                <w:szCs w:val="18"/>
                <w:lang w:bidi="he-IL"/>
              </w:rPr>
              <w:t>,</w:t>
            </w:r>
            <w:r w:rsidR="004F6C80" w:rsidRPr="0032407D">
              <w:rPr>
                <w:rFonts w:cs="Arial"/>
                <w:sz w:val="18"/>
                <w:szCs w:val="18"/>
                <w:lang w:bidi="he-IL"/>
              </w:rPr>
              <w:t xml:space="preserve"> ni será computada a los efectos de otros mecanismos específicos que habiliten el acceso al mercado de cambios a partir del ingreso y/o liquidación de este tipo de operaciones.</w:t>
            </w:r>
          </w:p>
          <w:p w14:paraId="0BCEB7F1" w14:textId="77777777" w:rsidR="009F7BA3" w:rsidRDefault="009F7BA3" w:rsidP="00E22137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sz w:val="18"/>
                <w:szCs w:val="18"/>
                <w:lang w:bidi="he-IL"/>
              </w:rPr>
            </w:pPr>
          </w:p>
          <w:p w14:paraId="5F0F323A" w14:textId="77777777" w:rsidR="009F7BA3" w:rsidRDefault="009F7BA3" w:rsidP="009F7BA3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Completar siguiente APARTADO: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 “</w:t>
            </w:r>
            <w:r w:rsidRPr="00212FA0"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>INFORMACION COMPLEMENTARIA</w:t>
            </w:r>
            <w:r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  <w:t xml:space="preserve">” </w:t>
            </w:r>
          </w:p>
          <w:p w14:paraId="172BF05B" w14:textId="77777777" w:rsidR="001E319A" w:rsidRDefault="001E319A" w:rsidP="00E22137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sz w:val="18"/>
                <w:szCs w:val="18"/>
                <w:lang w:bidi="he-IL"/>
              </w:rPr>
            </w:pPr>
          </w:p>
          <w:p w14:paraId="04D33E53" w14:textId="2D39C590" w:rsidR="001E319A" w:rsidRDefault="001E319A" w:rsidP="00E22137">
            <w:pPr>
              <w:tabs>
                <w:tab w:val="left" w:pos="594"/>
              </w:tabs>
              <w:spacing w:line="276" w:lineRule="auto"/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PS)</w:t>
            </w:r>
          </w:p>
          <w:p w14:paraId="4AF76FC1" w14:textId="31FAFD46" w:rsidR="001E319A" w:rsidRPr="001B2B2E" w:rsidRDefault="001E319A" w:rsidP="00E22137">
            <w:pPr>
              <w:tabs>
                <w:tab w:val="left" w:pos="594"/>
              </w:tabs>
              <w:spacing w:line="276" w:lineRule="auto"/>
              <w:jc w:val="both"/>
              <w:rPr>
                <w:rFonts w:cs="Arial"/>
                <w:sz w:val="18"/>
                <w:szCs w:val="18"/>
                <w:lang w:bidi="he-IL"/>
              </w:rPr>
            </w:pPr>
          </w:p>
        </w:tc>
      </w:tr>
    </w:tbl>
    <w:p w14:paraId="68B4C087" w14:textId="6315CE75" w:rsidR="00E22137" w:rsidRDefault="00E22137" w:rsidP="001D6073">
      <w:pPr>
        <w:pStyle w:val="Default"/>
        <w:jc w:val="both"/>
        <w:rPr>
          <w:rFonts w:eastAsia="Times New Roman"/>
          <w:color w:val="C00000"/>
          <w:sz w:val="16"/>
          <w:szCs w:val="20"/>
          <w:lang w:bidi="he-IL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10089" w:rsidRPr="0077679C" w14:paraId="59B27A44" w14:textId="77777777" w:rsidTr="008F50A5">
        <w:trPr>
          <w:trHeight w:val="186"/>
        </w:trPr>
        <w:tc>
          <w:tcPr>
            <w:tcW w:w="8500" w:type="dxa"/>
            <w:vAlign w:val="center"/>
          </w:tcPr>
          <w:p w14:paraId="740376A1" w14:textId="77777777" w:rsidR="00310089" w:rsidRDefault="00310089" w:rsidP="00310089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lang w:bidi="he-IL"/>
              </w:rPr>
            </w:pPr>
          </w:p>
          <w:p w14:paraId="43EAE883" w14:textId="77777777" w:rsidR="00310089" w:rsidRPr="008F50A5" w:rsidRDefault="00310089" w:rsidP="00310089">
            <w:pPr>
              <w:tabs>
                <w:tab w:val="left" w:pos="1323"/>
              </w:tabs>
              <w:jc w:val="both"/>
              <w:rPr>
                <w:rFonts w:cs="Arial"/>
                <w:b/>
                <w:bCs/>
                <w:i/>
                <w:iCs/>
                <w:color w:val="0070C0"/>
                <w:szCs w:val="16"/>
                <w:u w:val="single"/>
                <w:lang w:bidi="he-IL"/>
              </w:rPr>
            </w:pPr>
            <w:r w:rsidRPr="008F50A5">
              <w:rPr>
                <w:rFonts w:cs="Arial"/>
                <w:b/>
                <w:bCs/>
                <w:i/>
                <w:iCs/>
                <w:color w:val="0070C0"/>
                <w:szCs w:val="16"/>
                <w:u w:val="single"/>
                <w:lang w:bidi="he-IL"/>
              </w:rPr>
              <w:t xml:space="preserve">APARTADO: “INFORMACION COMPLEMENTARIA” </w:t>
            </w:r>
          </w:p>
          <w:p w14:paraId="25E6C454" w14:textId="77777777" w:rsidR="00310089" w:rsidRDefault="00310089" w:rsidP="00310089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4DA4220" w14:textId="5F284A09" w:rsidR="00310089" w:rsidRDefault="00310089" w:rsidP="00310089">
            <w:pPr>
              <w:spacing w:line="276" w:lineRule="auto"/>
              <w:jc w:val="both"/>
              <w:rPr>
                <w:b/>
                <w:bCs/>
                <w:color w:val="0070C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70C0"/>
                <w:sz w:val="18"/>
                <w:szCs w:val="18"/>
                <w:u w:val="single"/>
              </w:rPr>
              <w:t xml:space="preserve">Completar para los </w:t>
            </w:r>
            <w:r w:rsidRPr="00212FA0">
              <w:rPr>
                <w:b/>
                <w:bCs/>
                <w:color w:val="0070C0"/>
                <w:sz w:val="18"/>
                <w:szCs w:val="18"/>
                <w:u w:val="single"/>
              </w:rPr>
              <w:t>PUNTO</w:t>
            </w:r>
            <w:r>
              <w:rPr>
                <w:b/>
                <w:bCs/>
                <w:color w:val="0070C0"/>
                <w:sz w:val="18"/>
                <w:szCs w:val="18"/>
                <w:u w:val="single"/>
              </w:rPr>
              <w:t>S</w:t>
            </w:r>
            <w:r w:rsidRPr="00212FA0">
              <w:rPr>
                <w:b/>
                <w:bCs/>
                <w:color w:val="0070C0"/>
                <w:sz w:val="18"/>
                <w:szCs w:val="18"/>
                <w:u w:val="single"/>
              </w:rPr>
              <w:t xml:space="preserve"> </w:t>
            </w:r>
            <w:r w:rsidRPr="00310089">
              <w:rPr>
                <w:b/>
                <w:bCs/>
                <w:color w:val="0070C0"/>
                <w:sz w:val="18"/>
                <w:szCs w:val="18"/>
                <w:u w:val="single"/>
              </w:rPr>
              <w:t>13.3.</w:t>
            </w:r>
            <w:r>
              <w:rPr>
                <w:b/>
                <w:bCs/>
                <w:color w:val="0070C0"/>
                <w:sz w:val="18"/>
                <w:szCs w:val="18"/>
                <w:u w:val="single"/>
              </w:rPr>
              <w:t>1</w:t>
            </w:r>
            <w:r w:rsidRPr="00310089">
              <w:rPr>
                <w:b/>
                <w:bCs/>
                <w:color w:val="0070C0"/>
                <w:sz w:val="18"/>
                <w:szCs w:val="18"/>
                <w:u w:val="single"/>
              </w:rPr>
              <w:t>.</w:t>
            </w:r>
            <w:r>
              <w:rPr>
                <w:b/>
                <w:bCs/>
                <w:color w:val="0070C0"/>
                <w:sz w:val="18"/>
                <w:szCs w:val="18"/>
                <w:u w:val="single"/>
              </w:rPr>
              <w:t xml:space="preserve"> - </w:t>
            </w:r>
            <w:r w:rsidRPr="008F50A5">
              <w:rPr>
                <w:b/>
                <w:bCs/>
                <w:color w:val="0070C0"/>
                <w:sz w:val="18"/>
                <w:szCs w:val="18"/>
                <w:u w:val="single"/>
              </w:rPr>
              <w:t>13.3.2 - 13.3.3.</w:t>
            </w:r>
          </w:p>
          <w:p w14:paraId="0DA8FCF4" w14:textId="77777777" w:rsidR="00310089" w:rsidRDefault="00310089" w:rsidP="00310089">
            <w:pPr>
              <w:tabs>
                <w:tab w:val="left" w:pos="1323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106A315" w14:textId="77777777" w:rsidR="00310089" w:rsidRPr="00542629" w:rsidRDefault="00310089" w:rsidP="00310089">
            <w:pPr>
              <w:spacing w:line="276" w:lineRule="auto"/>
              <w:ind w:left="454"/>
              <w:rPr>
                <w:rFonts w:cs="Arial"/>
                <w:b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Se</w:t>
            </w:r>
            <w:r w:rsidRPr="00542629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rvicio 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que ya </w:t>
            </w:r>
            <w:r w:rsidRPr="00542629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ha sido prestado 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y/</w:t>
            </w:r>
            <w:r w:rsidRPr="00542629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>o devengado</w:t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>:</w:t>
            </w:r>
          </w:p>
          <w:p w14:paraId="16AB2AEF" w14:textId="77777777" w:rsidR="00310089" w:rsidRPr="00F62674" w:rsidRDefault="00310089" w:rsidP="00310089">
            <w:pPr>
              <w:spacing w:line="276" w:lineRule="auto"/>
              <w:ind w:left="454"/>
              <w:rPr>
                <w:rFonts w:cs="Arial"/>
                <w:b/>
                <w:sz w:val="10"/>
                <w:szCs w:val="10"/>
                <w:lang w:eastAsia="es-ES"/>
              </w:rPr>
            </w:pPr>
          </w:p>
          <w:p w14:paraId="3F9ABF2F" w14:textId="17370D30" w:rsidR="00310089" w:rsidRPr="00542629" w:rsidRDefault="00310089" w:rsidP="00310089">
            <w:pPr>
              <w:spacing w:line="276" w:lineRule="auto"/>
              <w:ind w:left="454"/>
              <w:jc w:val="both"/>
              <w:rPr>
                <w:rFonts w:cs="Arial"/>
                <w:sz w:val="18"/>
                <w:szCs w:val="18"/>
              </w:rPr>
            </w:pPr>
            <w:r w:rsidRPr="00542629">
              <w:rPr>
                <w:rFonts w:cs="Arial"/>
                <w:sz w:val="18"/>
                <w:szCs w:val="18"/>
                <w:lang w:eastAsia="es-ES"/>
              </w:rPr>
              <w:t>Declaramos bajo juramento que el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servicio que se está abonando ya se encuentra prestado/devengado y que el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 vencimiento de la financiación otorgada </w:t>
            </w:r>
            <w:r>
              <w:rPr>
                <w:rFonts w:cs="Arial"/>
                <w:sz w:val="18"/>
                <w:szCs w:val="18"/>
                <w:lang w:eastAsia="es-ES"/>
              </w:rPr>
              <w:t>es compatible con los plazos establecidos en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 el 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punto </w:t>
            </w:r>
            <w:r w:rsidRPr="005B5B2A">
              <w:rPr>
                <w:rFonts w:cs="Arial"/>
                <w:sz w:val="18"/>
                <w:szCs w:val="18"/>
                <w:lang w:eastAsia="es-ES"/>
              </w:rPr>
              <w:t>13.2 del TO de Exterior y Cambios</w:t>
            </w:r>
            <w:r>
              <w:rPr>
                <w:rFonts w:cs="Arial"/>
                <w:sz w:val="18"/>
                <w:szCs w:val="18"/>
              </w:rPr>
              <w:t xml:space="preserve">, teniendo en cuenta la fecha de otorgamiento de la financiación mencionada. </w:t>
            </w:r>
          </w:p>
          <w:p w14:paraId="2EA535EF" w14:textId="77777777" w:rsidR="00310089" w:rsidRPr="00F62674" w:rsidRDefault="00310089" w:rsidP="00310089">
            <w:pPr>
              <w:spacing w:line="276" w:lineRule="auto"/>
              <w:ind w:left="454"/>
              <w:rPr>
                <w:rFonts w:cs="Arial"/>
                <w:sz w:val="10"/>
                <w:szCs w:val="10"/>
                <w:lang w:eastAsia="es-ES"/>
              </w:rPr>
            </w:pPr>
          </w:p>
          <w:p w14:paraId="1312CCB9" w14:textId="77777777" w:rsidR="00310089" w:rsidRPr="00542629" w:rsidRDefault="00310089" w:rsidP="00310089">
            <w:pPr>
              <w:spacing w:line="276" w:lineRule="auto"/>
              <w:ind w:left="454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Fecha de </w:t>
            </w:r>
            <w:r>
              <w:rPr>
                <w:rFonts w:cs="Arial"/>
                <w:b/>
                <w:bCs/>
                <w:color w:val="C00000"/>
                <w:sz w:val="18"/>
                <w:szCs w:val="18"/>
              </w:rPr>
              <w:t>prestación/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>devengamiento del servicio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 xml:space="preserve"> (*)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    </w:t>
            </w:r>
          </w:p>
          <w:p w14:paraId="53447FD7" w14:textId="77777777" w:rsidR="00310089" w:rsidRDefault="00310089" w:rsidP="0031008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    (*) D</w:t>
            </w:r>
            <w:r w:rsidRPr="00C83F67">
              <w:rPr>
                <w:rFonts w:cs="Arial"/>
                <w:i/>
                <w:iCs/>
                <w:sz w:val="14"/>
                <w:szCs w:val="14"/>
                <w:lang w:eastAsia="es-ES"/>
              </w:rPr>
              <w:t>ebe surgir de la factura/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>contrato o acuerdo previo entre las partes.</w:t>
            </w:r>
          </w:p>
          <w:p w14:paraId="05E94283" w14:textId="77777777" w:rsidR="00310089" w:rsidRDefault="00310089" w:rsidP="00310089">
            <w:pPr>
              <w:tabs>
                <w:tab w:val="left" w:pos="1323"/>
              </w:tabs>
              <w:spacing w:line="276" w:lineRule="auto"/>
              <w:ind w:left="454"/>
              <w:rPr>
                <w:rFonts w:cs="Arial"/>
                <w:sz w:val="18"/>
                <w:szCs w:val="18"/>
              </w:rPr>
            </w:pPr>
          </w:p>
          <w:p w14:paraId="60A9422D" w14:textId="77777777" w:rsidR="00310089" w:rsidRDefault="00310089" w:rsidP="00310089">
            <w:pPr>
              <w:spacing w:line="276" w:lineRule="auto"/>
              <w:ind w:left="454"/>
              <w:jc w:val="both"/>
              <w:rPr>
                <w:rFonts w:cs="Arial"/>
                <w:b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La financiación es anterior a la prestación y/o devengamiento del servicio</w:t>
            </w:r>
            <w:r w:rsidRPr="00FE32D2">
              <w:rPr>
                <w:rFonts w:cs="Arial"/>
                <w:b/>
                <w:sz w:val="18"/>
                <w:szCs w:val="18"/>
                <w:lang w:eastAsia="es-ES"/>
              </w:rPr>
              <w:t>:</w:t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</w:p>
          <w:p w14:paraId="585CA717" w14:textId="77777777" w:rsidR="00310089" w:rsidRPr="00BD2C21" w:rsidRDefault="00310089" w:rsidP="00310089">
            <w:pPr>
              <w:spacing w:line="276" w:lineRule="auto"/>
              <w:ind w:left="454"/>
              <w:jc w:val="both"/>
              <w:rPr>
                <w:rFonts w:cs="Arial"/>
                <w:b/>
                <w:sz w:val="10"/>
                <w:szCs w:val="10"/>
                <w:lang w:eastAsia="es-ES"/>
              </w:rPr>
            </w:pPr>
          </w:p>
          <w:p w14:paraId="75830906" w14:textId="77777777" w:rsidR="00310089" w:rsidRPr="00542629" w:rsidRDefault="00310089" w:rsidP="00310089">
            <w:pPr>
              <w:spacing w:line="276" w:lineRule="auto"/>
              <w:ind w:left="454"/>
              <w:jc w:val="both"/>
              <w:rPr>
                <w:rFonts w:cs="Arial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Declaramos bajo juramento que el vencimiento de la financiación otorgada </w:t>
            </w:r>
            <w:r w:rsidRPr="00C81802">
              <w:rPr>
                <w:rFonts w:cs="Arial"/>
                <w:sz w:val="18"/>
                <w:szCs w:val="18"/>
                <w:lang w:eastAsia="es-ES"/>
              </w:rPr>
              <w:t xml:space="preserve">es </w:t>
            </w:r>
            <w:r w:rsidRPr="008020EF">
              <w:rPr>
                <w:rFonts w:cs="Arial"/>
                <w:sz w:val="18"/>
                <w:szCs w:val="18"/>
                <w:lang w:eastAsia="es-ES"/>
              </w:rPr>
              <w:t>igual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 o posterior a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la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  <w:r w:rsidRPr="00C83F67">
              <w:rPr>
                <w:rFonts w:cs="Arial"/>
                <w:sz w:val="18"/>
                <w:szCs w:val="18"/>
                <w:lang w:eastAsia="es-ES"/>
              </w:rPr>
              <w:t xml:space="preserve">fecha estimada de </w:t>
            </w:r>
            <w:r>
              <w:rPr>
                <w:rFonts w:cs="Arial"/>
                <w:sz w:val="18"/>
                <w:szCs w:val="18"/>
                <w:lang w:eastAsia="es-ES"/>
              </w:rPr>
              <w:t>prestación o devengamiento del servicio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926D5">
              <w:rPr>
                <w:rFonts w:cs="Arial"/>
                <w:sz w:val="18"/>
                <w:szCs w:val="18"/>
                <w:lang w:eastAsia="es-ES"/>
              </w:rPr>
              <w:t>más 15 (quince) días corridos.</w:t>
            </w:r>
          </w:p>
          <w:p w14:paraId="3EFE2C0F" w14:textId="77777777" w:rsidR="00310089" w:rsidRPr="00542629" w:rsidRDefault="00310089" w:rsidP="00310089">
            <w:pPr>
              <w:spacing w:line="276" w:lineRule="auto"/>
              <w:jc w:val="both"/>
              <w:rPr>
                <w:rFonts w:cs="Arial"/>
                <w:sz w:val="18"/>
                <w:szCs w:val="18"/>
                <w:lang w:eastAsia="es-ES"/>
              </w:rPr>
            </w:pPr>
          </w:p>
          <w:p w14:paraId="37ECFF1C" w14:textId="77777777" w:rsidR="00310089" w:rsidRPr="004D1AF9" w:rsidRDefault="00310089" w:rsidP="00310089">
            <w:pPr>
              <w:spacing w:line="360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       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Fecha estimada de prestación o devengamiento del servicio 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>(*)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+ 15 días: 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bdr w:val="single" w:sz="4" w:space="0" w:color="auto"/>
                <w:lang w:bidi="he-IL"/>
              </w:rPr>
              <w:t> </w:t>
            </w:r>
            <w:r w:rsidRPr="00542629">
              <w:rPr>
                <w:bdr w:val="single" w:sz="4" w:space="0" w:color="auto"/>
                <w:lang w:bidi="he-IL"/>
              </w:rPr>
              <w:t> </w:t>
            </w:r>
            <w:r w:rsidRPr="00542629">
              <w:rPr>
                <w:bdr w:val="single" w:sz="4" w:space="0" w:color="auto"/>
                <w:lang w:bidi="he-IL"/>
              </w:rPr>
              <w:t> </w:t>
            </w:r>
            <w:r w:rsidRPr="00542629">
              <w:rPr>
                <w:bdr w:val="single" w:sz="4" w:space="0" w:color="auto"/>
                <w:lang w:bidi="he-IL"/>
              </w:rPr>
              <w:t> </w:t>
            </w:r>
            <w:r w:rsidRPr="00542629">
              <w:rPr>
                <w:bdr w:val="single" w:sz="4" w:space="0" w:color="auto"/>
                <w:lang w:bidi="he-IL"/>
              </w:rPr>
              <w:t> 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  <w:t xml:space="preserve">     </w:t>
            </w:r>
          </w:p>
          <w:p w14:paraId="1A03AFD6" w14:textId="77777777" w:rsidR="00310089" w:rsidRDefault="00310089" w:rsidP="00310089">
            <w:pPr>
              <w:spacing w:line="276" w:lineRule="auto"/>
              <w:jc w:val="both"/>
              <w:rPr>
                <w:rFonts w:cs="Arial"/>
                <w:i/>
                <w:iCs/>
                <w:sz w:val="14"/>
                <w:szCs w:val="14"/>
                <w:lang w:eastAsia="es-ES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     (*) D</w:t>
            </w:r>
            <w:r w:rsidRPr="00C83F67">
              <w:rPr>
                <w:rFonts w:cs="Arial"/>
                <w:i/>
                <w:iCs/>
                <w:sz w:val="14"/>
                <w:szCs w:val="14"/>
                <w:lang w:eastAsia="es-ES"/>
              </w:rPr>
              <w:t>ebe surgir de la factura/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contrato o acuerdo previo entre las partes. </w:t>
            </w:r>
          </w:p>
          <w:p w14:paraId="1A7D7657" w14:textId="77777777" w:rsidR="00310089" w:rsidRDefault="00310089" w:rsidP="00310089">
            <w:pPr>
              <w:spacing w:line="360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5A31BA06" w14:textId="7189AFA0" w:rsidR="00310089" w:rsidRDefault="00310089" w:rsidP="00310089">
            <w:pPr>
              <w:spacing w:line="276" w:lineRule="auto"/>
              <w:ind w:left="454"/>
              <w:jc w:val="both"/>
              <w:rPr>
                <w:rFonts w:cs="Arial"/>
                <w:b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El pago corresponde a servicios de fletes de importación según pto 10.10.2.1 del TO</w:t>
            </w:r>
            <w:r w:rsidR="003E43DF">
              <w:rPr>
                <w:rFonts w:cs="Arial"/>
                <w:b/>
                <w:sz w:val="18"/>
                <w:szCs w:val="18"/>
                <w:u w:val="single"/>
                <w:lang w:eastAsia="es-ES"/>
              </w:rPr>
              <w:t xml:space="preserve"> de Exterior y Cambios</w:t>
            </w:r>
            <w:r w:rsidRPr="009F7BA3">
              <w:rPr>
                <w:rFonts w:cs="Arial"/>
                <w:i/>
                <w:iCs/>
                <w:sz w:val="14"/>
                <w:szCs w:val="14"/>
                <w:vertAlign w:val="superscript"/>
                <w:lang w:eastAsia="es-ES"/>
              </w:rPr>
              <w:t xml:space="preserve"> (</w:t>
            </w:r>
            <w:r w:rsidRPr="004D1AF9">
              <w:rPr>
                <w:rFonts w:cs="Arial"/>
                <w:i/>
                <w:iCs/>
                <w:sz w:val="14"/>
                <w:szCs w:val="14"/>
                <w:vertAlign w:val="superscript"/>
                <w:lang w:eastAsia="es-ES"/>
              </w:rPr>
              <w:t>**)</w:t>
            </w:r>
            <w:r w:rsidRPr="004D1AF9">
              <w:rPr>
                <w:rFonts w:cs="Arial"/>
                <w:b/>
                <w:sz w:val="18"/>
                <w:szCs w:val="18"/>
                <w:u w:val="single"/>
                <w:vertAlign w:val="superscript"/>
                <w:lang w:eastAsia="es-ES"/>
              </w:rPr>
              <w:t xml:space="preserve"> </w:t>
            </w:r>
            <w:r w:rsidRPr="004D1AF9">
              <w:rPr>
                <w:rFonts w:cs="Arial"/>
                <w:b/>
                <w:sz w:val="18"/>
                <w:szCs w:val="18"/>
                <w:vertAlign w:val="superscript"/>
                <w:lang w:eastAsia="es-ES"/>
              </w:rPr>
              <w:t xml:space="preserve"> </w:t>
            </w:r>
          </w:p>
          <w:p w14:paraId="40BA70E4" w14:textId="77777777" w:rsidR="00310089" w:rsidRPr="00BD2C21" w:rsidRDefault="00310089" w:rsidP="00310089">
            <w:pPr>
              <w:spacing w:line="276" w:lineRule="auto"/>
              <w:ind w:left="454"/>
              <w:jc w:val="both"/>
              <w:rPr>
                <w:rFonts w:cs="Arial"/>
                <w:b/>
                <w:sz w:val="10"/>
                <w:szCs w:val="10"/>
                <w:lang w:eastAsia="es-ES"/>
              </w:rPr>
            </w:pPr>
          </w:p>
          <w:p w14:paraId="4B89A635" w14:textId="77777777" w:rsidR="00310089" w:rsidRPr="00542629" w:rsidRDefault="00310089" w:rsidP="00310089">
            <w:pPr>
              <w:spacing w:line="276" w:lineRule="auto"/>
              <w:ind w:left="454"/>
              <w:jc w:val="both"/>
              <w:rPr>
                <w:rFonts w:cs="Arial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Declaramos bajo juramento que el vencimiento de la financiación otorgada </w:t>
            </w:r>
            <w:r w:rsidRPr="00C81802">
              <w:rPr>
                <w:rFonts w:cs="Arial"/>
                <w:sz w:val="18"/>
                <w:szCs w:val="18"/>
                <w:lang w:eastAsia="es-ES"/>
              </w:rPr>
              <w:t xml:space="preserve">es </w:t>
            </w:r>
            <w:r w:rsidRPr="008020EF">
              <w:rPr>
                <w:rFonts w:cs="Arial"/>
                <w:sz w:val="18"/>
                <w:szCs w:val="18"/>
                <w:lang w:eastAsia="es-ES"/>
              </w:rPr>
              <w:t>igual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 o posterior a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la</w:t>
            </w:r>
            <w:r w:rsidRPr="00542629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  <w:r w:rsidRPr="004D1AF9">
              <w:rPr>
                <w:rFonts w:cs="Arial"/>
                <w:sz w:val="18"/>
                <w:szCs w:val="18"/>
                <w:lang w:eastAsia="es-ES"/>
              </w:rPr>
              <w:t xml:space="preserve">fecha estimada 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de embarque </w:t>
            </w:r>
            <w:r w:rsidRPr="004D1AF9">
              <w:rPr>
                <w:rFonts w:cs="Arial"/>
                <w:sz w:val="18"/>
                <w:szCs w:val="18"/>
                <w:lang w:eastAsia="es-ES"/>
              </w:rPr>
              <w:t>de los bienes en origen</w:t>
            </w:r>
            <w:r w:rsidRPr="00C83F67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  <w:r w:rsidRPr="007926D5">
              <w:rPr>
                <w:rFonts w:cs="Arial"/>
                <w:sz w:val="18"/>
                <w:szCs w:val="18"/>
                <w:lang w:eastAsia="es-ES"/>
              </w:rPr>
              <w:t>más 15 (quince) días corridos.</w:t>
            </w:r>
          </w:p>
          <w:p w14:paraId="7ABA0EC0" w14:textId="77777777" w:rsidR="00310089" w:rsidRDefault="00310089" w:rsidP="00310089">
            <w:pPr>
              <w:spacing w:line="276" w:lineRule="auto"/>
              <w:ind w:left="454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</w:p>
          <w:p w14:paraId="4ED4D13D" w14:textId="77777777" w:rsidR="00310089" w:rsidRPr="00542629" w:rsidRDefault="00310089" w:rsidP="00310089">
            <w:pPr>
              <w:spacing w:line="276" w:lineRule="auto"/>
              <w:ind w:left="454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Fecha de </w:t>
            </w:r>
            <w:r>
              <w:rPr>
                <w:rFonts w:cs="Arial"/>
                <w:b/>
                <w:bCs/>
                <w:color w:val="C00000"/>
                <w:sz w:val="18"/>
                <w:szCs w:val="18"/>
              </w:rPr>
              <w:t>prestación/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>devengamiento del servicio</w:t>
            </w:r>
            <w:r w:rsidRPr="004D1AF9">
              <w:rPr>
                <w:rFonts w:cs="Arial"/>
                <w:b/>
                <w:bCs/>
                <w:color w:val="C00000"/>
                <w:sz w:val="18"/>
                <w:szCs w:val="18"/>
                <w:vertAlign w:val="superscript"/>
                <w:lang w:bidi="he-IL"/>
              </w:rPr>
              <w:t xml:space="preserve"> (*)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: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    </w:t>
            </w:r>
          </w:p>
          <w:p w14:paraId="556BE3CE" w14:textId="77777777" w:rsidR="00310089" w:rsidRDefault="00310089" w:rsidP="0031008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          (*) D</w:t>
            </w:r>
            <w:r w:rsidRPr="00C83F67">
              <w:rPr>
                <w:rFonts w:cs="Arial"/>
                <w:i/>
                <w:iCs/>
                <w:sz w:val="14"/>
                <w:szCs w:val="14"/>
                <w:lang w:eastAsia="es-ES"/>
              </w:rPr>
              <w:t>ebe surgir de la factura/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>contrato o acuerdo previo entre las partes.</w:t>
            </w:r>
          </w:p>
          <w:p w14:paraId="270F3D17" w14:textId="77777777" w:rsidR="00310089" w:rsidRPr="004D1AF9" w:rsidRDefault="00310089" w:rsidP="00310089">
            <w:pPr>
              <w:spacing w:line="360" w:lineRule="auto"/>
              <w:jc w:val="both"/>
              <w:rPr>
                <w:rFonts w:cs="Arial"/>
                <w:b/>
                <w:bCs/>
                <w:color w:val="C00000"/>
                <w:sz w:val="18"/>
                <w:szCs w:val="18"/>
                <w:lang w:bidi="he-IL"/>
              </w:rPr>
            </w:pPr>
          </w:p>
          <w:p w14:paraId="79EEA9D0" w14:textId="59F63C37" w:rsidR="00310089" w:rsidRDefault="00310089" w:rsidP="0031008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0"/>
                <w:szCs w:val="10"/>
              </w:rPr>
            </w:pP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>(**)</w:t>
            </w:r>
            <w:r w:rsidRPr="00C83F67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</w:t>
            </w:r>
            <w:r w:rsidRPr="009618BD">
              <w:rPr>
                <w:rFonts w:cs="Arial"/>
                <w:i/>
                <w:iCs/>
                <w:sz w:val="14"/>
                <w:szCs w:val="14"/>
                <w:lang w:eastAsia="es-ES"/>
              </w:rPr>
              <w:t>Declaramos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que la mercadería</w:t>
            </w:r>
            <w:r w:rsidRPr="009618BD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</w:t>
            </w:r>
            <w:r w:rsidRPr="004D1AF9">
              <w:rPr>
                <w:rFonts w:cs="Arial"/>
                <w:i/>
                <w:iCs/>
                <w:sz w:val="14"/>
                <w:szCs w:val="14"/>
                <w:lang w:eastAsia="es-ES"/>
              </w:rPr>
              <w:t>fue embarcad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>a</w:t>
            </w:r>
            <w:r w:rsidRPr="004D1AF9"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en origen a partir del 14/04/2025 y la misma fue realizada por nuestra compañía que encuadra como personas humanas o jurídicas calificada como “Mi PyMe”.</w:t>
            </w:r>
            <w:r>
              <w:rPr>
                <w:rFonts w:cs="Arial"/>
                <w:i/>
                <w:iCs/>
                <w:sz w:val="14"/>
                <w:szCs w:val="14"/>
                <w:lang w:eastAsia="es-ES"/>
              </w:rPr>
              <w:t xml:space="preserve"> </w:t>
            </w:r>
            <w:r w:rsidRPr="004D1AF9">
              <w:rPr>
                <w:rFonts w:cs="Arial"/>
                <w:i/>
                <w:iCs/>
                <w:sz w:val="14"/>
                <w:szCs w:val="14"/>
                <w:lang w:eastAsia="es-ES"/>
              </w:rPr>
              <w:t>Asimismo, declaramos bajo juramento que la mercadería vinculada a la presente operación no corresponde a bienes cuyas posiciones arancelarias se encuentran detalladas en el punto 12.1 del TO</w:t>
            </w:r>
            <w:r w:rsidR="00D21DC7">
              <w:rPr>
                <w:rFonts w:cs="Arial"/>
                <w:i/>
                <w:iCs/>
                <w:sz w:val="14"/>
                <w:szCs w:val="14"/>
              </w:rPr>
              <w:t>.</w:t>
            </w:r>
          </w:p>
          <w:p w14:paraId="16CD368D" w14:textId="4542BF22" w:rsidR="00D21DC7" w:rsidRPr="004D1AF9" w:rsidRDefault="00D21DC7" w:rsidP="00310089">
            <w:pPr>
              <w:tabs>
                <w:tab w:val="left" w:pos="1323"/>
              </w:tabs>
              <w:spacing w:line="276" w:lineRule="auto"/>
              <w:ind w:left="313"/>
              <w:jc w:val="both"/>
              <w:rPr>
                <w:rFonts w:cs="Arial"/>
                <w:b/>
                <w:bCs/>
                <w:color w:val="00B0F0"/>
                <w:sz w:val="10"/>
                <w:szCs w:val="10"/>
              </w:rPr>
            </w:pPr>
          </w:p>
        </w:tc>
      </w:tr>
    </w:tbl>
    <w:p w14:paraId="242CB938" w14:textId="77777777" w:rsidR="00310089" w:rsidRDefault="00310089" w:rsidP="00310089">
      <w:pPr>
        <w:tabs>
          <w:tab w:val="left" w:pos="1323"/>
        </w:tabs>
        <w:jc w:val="both"/>
        <w:rPr>
          <w:rFonts w:cs="Arial"/>
          <w:b/>
          <w:bCs/>
          <w:i/>
          <w:iCs/>
          <w:color w:val="0070C0"/>
          <w:szCs w:val="16"/>
          <w:lang w:bidi="he-IL"/>
        </w:rPr>
      </w:pPr>
    </w:p>
    <w:p w14:paraId="569E398A" w14:textId="2C9E6759" w:rsidR="000B0A23" w:rsidRDefault="008F50A5" w:rsidP="009F7BA3">
      <w:pPr>
        <w:pStyle w:val="Default"/>
        <w:jc w:val="both"/>
        <w:rPr>
          <w:rFonts w:eastAsia="Times New Roman"/>
          <w:color w:val="C00000"/>
          <w:sz w:val="16"/>
          <w:szCs w:val="20"/>
          <w:lang w:bidi="he-IL"/>
        </w:rPr>
      </w:pPr>
      <w:r w:rsidRPr="00542629">
        <w:rPr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6E2A9" wp14:editId="53EF8FDB">
                <wp:simplePos x="0" y="0"/>
                <wp:positionH relativeFrom="margin">
                  <wp:align>left</wp:align>
                </wp:positionH>
                <wp:positionV relativeFrom="paragraph">
                  <wp:posOffset>-130175</wp:posOffset>
                </wp:positionV>
                <wp:extent cx="5441950" cy="3810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381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585D4" w14:textId="5D86554A" w:rsidR="00D21DC7" w:rsidRPr="008F50A5" w:rsidRDefault="004F6C80" w:rsidP="00542629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SERVICIOS PRESTADOS O DEVENGADOS HASTA EL 1</w:t>
                            </w:r>
                            <w:r w:rsidR="00A33BC0"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2</w:t>
                            </w:r>
                            <w:r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/12/2023</w:t>
                            </w:r>
                            <w:r w:rsidR="00542629"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1DC7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(STOCK)</w:t>
                            </w:r>
                          </w:p>
                          <w:p w14:paraId="08F680AD" w14:textId="09D69F3B" w:rsidR="00542629" w:rsidRPr="008F50A5" w:rsidRDefault="00043C62" w:rsidP="00542629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PUNTO 13.4 DEL T</w:t>
                            </w:r>
                            <w:r w:rsidR="00C80EED"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O</w:t>
                            </w:r>
                            <w:r w:rsidRPr="008F50A5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 EXTERIOR Y CAMBIOS</w:t>
                            </w:r>
                          </w:p>
                          <w:p w14:paraId="7A89E48E" w14:textId="73B32651" w:rsidR="004F6C80" w:rsidRDefault="004F6C80" w:rsidP="004F6C80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E2A9" id="Text Box 3" o:spid="_x0000_s1029" type="#_x0000_t202" style="position:absolute;left:0;text-align:left;margin-left:0;margin-top:-10.25pt;width:428.5pt;height:30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" fillcolor="#e7e6e6 [3214]" strokecolor="black [3200]" strokeweight="1pt">
                <v:textbox>
                  <w:txbxContent>
                    <w:p w14:paraId="3F4585D4" w14:textId="5D86554A" w:rsidR="00D21DC7" w:rsidRPr="008F50A5" w:rsidRDefault="004F6C80" w:rsidP="00542629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SERVICIOS PRESTADOS O DEVENGADOS HASTA EL 1</w:t>
                      </w:r>
                      <w:r w:rsidR="00A33BC0"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2</w:t>
                      </w:r>
                      <w:r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/12/2023</w:t>
                      </w:r>
                      <w:r w:rsidR="00542629"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D21DC7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(STOCK)</w:t>
                      </w:r>
                    </w:p>
                    <w:p w14:paraId="08F680AD" w14:textId="09D69F3B" w:rsidR="00542629" w:rsidRPr="008F50A5" w:rsidRDefault="00043C62" w:rsidP="00542629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PUNTO 13.4 DEL T</w:t>
                      </w:r>
                      <w:r w:rsidR="00C80EED"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O</w:t>
                      </w:r>
                      <w:r w:rsidRPr="008F50A5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DE EXTERIOR Y CAMBIOS</w:t>
                      </w:r>
                    </w:p>
                    <w:p w14:paraId="7A89E48E" w14:textId="73B32651" w:rsidR="004F6C80" w:rsidRDefault="004F6C80" w:rsidP="004F6C80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F3C47" w14:textId="37D62035" w:rsidR="001D6073" w:rsidRPr="00542629" w:rsidRDefault="001D6073" w:rsidP="001D6073">
      <w:pPr>
        <w:pStyle w:val="Default"/>
        <w:jc w:val="both"/>
        <w:rPr>
          <w:rFonts w:eastAsia="Times New Roman"/>
          <w:color w:val="C00000"/>
          <w:sz w:val="16"/>
          <w:szCs w:val="20"/>
          <w:lang w:bidi="he-IL"/>
        </w:rPr>
      </w:pPr>
    </w:p>
    <w:p w14:paraId="54F8EE13" w14:textId="77777777" w:rsidR="00341E25" w:rsidRPr="00542629" w:rsidRDefault="00341E25" w:rsidP="00233AA7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6736E135" w14:textId="77777777" w:rsidR="00F62674" w:rsidRPr="00F62674" w:rsidRDefault="00F62674" w:rsidP="00591746">
      <w:pPr>
        <w:tabs>
          <w:tab w:val="left" w:pos="1323"/>
        </w:tabs>
        <w:jc w:val="both"/>
        <w:rPr>
          <w:rFonts w:cs="Arial"/>
          <w:sz w:val="10"/>
          <w:szCs w:val="10"/>
        </w:rPr>
      </w:pPr>
    </w:p>
    <w:p w14:paraId="5493A965" w14:textId="45EEE4B9" w:rsidR="00341E25" w:rsidRDefault="001907FD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  <w:r w:rsidRPr="00542629">
        <w:rPr>
          <w:rFonts w:cs="Arial"/>
          <w:sz w:val="18"/>
          <w:szCs w:val="18"/>
        </w:rPr>
        <w:t xml:space="preserve">Declaramos bajo juramento que el servicio prestado o devengado </w:t>
      </w:r>
      <w:r w:rsidRPr="00E22137">
        <w:rPr>
          <w:rFonts w:cs="Arial"/>
          <w:b/>
          <w:bCs/>
          <w:sz w:val="18"/>
          <w:szCs w:val="18"/>
        </w:rPr>
        <w:t>hasta el 12/12/2023</w:t>
      </w:r>
      <w:r>
        <w:rPr>
          <w:rFonts w:cs="Arial"/>
          <w:sz w:val="18"/>
          <w:szCs w:val="18"/>
        </w:rPr>
        <w:t xml:space="preserve">, </w:t>
      </w:r>
      <w:r w:rsidRPr="00542629">
        <w:rPr>
          <w:rFonts w:cs="Arial"/>
          <w:sz w:val="18"/>
          <w:szCs w:val="18"/>
        </w:rPr>
        <w:t xml:space="preserve">que se está abonando en el presente pago, </w:t>
      </w:r>
      <w:r>
        <w:rPr>
          <w:rFonts w:cs="Arial"/>
          <w:sz w:val="18"/>
          <w:szCs w:val="18"/>
        </w:rPr>
        <w:t>se e</w:t>
      </w:r>
      <w:r w:rsidR="00341E25" w:rsidRPr="00542629">
        <w:rPr>
          <w:rFonts w:cs="Arial"/>
          <w:sz w:val="18"/>
          <w:szCs w:val="18"/>
        </w:rPr>
        <w:t xml:space="preserve">ncuadra en alguna de las siguientes situaciones previstas por </w:t>
      </w:r>
      <w:proofErr w:type="gramStart"/>
      <w:r w:rsidR="00341E25" w:rsidRPr="00542629">
        <w:rPr>
          <w:rFonts w:cs="Arial"/>
          <w:sz w:val="18"/>
          <w:szCs w:val="18"/>
        </w:rPr>
        <w:t xml:space="preserve">el </w:t>
      </w:r>
      <w:r w:rsidR="00D21DC7">
        <w:rPr>
          <w:rFonts w:cs="Arial"/>
          <w:sz w:val="18"/>
          <w:szCs w:val="18"/>
        </w:rPr>
        <w:t xml:space="preserve"> punto</w:t>
      </w:r>
      <w:proofErr w:type="gramEnd"/>
      <w:r w:rsidR="00043C62" w:rsidRPr="00043C62">
        <w:rPr>
          <w:rFonts w:cs="Arial"/>
          <w:sz w:val="18"/>
          <w:szCs w:val="18"/>
        </w:rPr>
        <w:t xml:space="preserve"> 13.</w:t>
      </w:r>
      <w:r w:rsidR="00043C62">
        <w:rPr>
          <w:rFonts w:cs="Arial"/>
          <w:sz w:val="18"/>
          <w:szCs w:val="18"/>
        </w:rPr>
        <w:t>4</w:t>
      </w:r>
      <w:r w:rsidR="00043C62" w:rsidRPr="00043C62">
        <w:rPr>
          <w:rFonts w:cs="Arial"/>
          <w:sz w:val="18"/>
          <w:szCs w:val="18"/>
        </w:rPr>
        <w:t xml:space="preserve"> del TO de Exterior y Cambios</w:t>
      </w:r>
    </w:p>
    <w:p w14:paraId="484F1AA4" w14:textId="77777777" w:rsidR="00A33BC0" w:rsidRPr="00542629" w:rsidRDefault="00A33BC0" w:rsidP="00A33BC0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</w:tblGrid>
      <w:tr w:rsidR="00A33BC0" w:rsidRPr="00542629" w14:paraId="0442CBD7" w14:textId="77777777" w:rsidTr="00B710E9">
        <w:trPr>
          <w:trHeight w:val="448"/>
        </w:trPr>
        <w:tc>
          <w:tcPr>
            <w:tcW w:w="4106" w:type="dxa"/>
            <w:vAlign w:val="center"/>
          </w:tcPr>
          <w:p w14:paraId="1DBDDD66" w14:textId="099C747B" w:rsidR="00A33BC0" w:rsidRPr="00542629" w:rsidRDefault="00A33BC0" w:rsidP="00B710E9">
            <w:pPr>
              <w:tabs>
                <w:tab w:val="left" w:pos="1323"/>
              </w:tabs>
              <w:rPr>
                <w:rFonts w:cs="Arial"/>
                <w:color w:val="C00000"/>
                <w:sz w:val="18"/>
                <w:szCs w:val="18"/>
              </w:rPr>
            </w:pP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>Fecha de prestación del servicio</w:t>
            </w:r>
            <w:r w:rsidR="00D21DC7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D21DC7" w:rsidRPr="008F50A5">
              <w:rPr>
                <w:rFonts w:cs="Arial"/>
                <w:b/>
                <w:bCs/>
                <w:color w:val="C00000"/>
                <w:sz w:val="18"/>
                <w:szCs w:val="18"/>
                <w:vertAlign w:val="superscript"/>
              </w:rPr>
              <w:t>(*)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p w14:paraId="17E3410A" w14:textId="77777777" w:rsidR="00A33BC0" w:rsidRPr="00542629" w:rsidRDefault="00A33BC0" w:rsidP="00B710E9">
            <w:pPr>
              <w:tabs>
                <w:tab w:val="left" w:pos="1323"/>
              </w:tabs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</w:tc>
      </w:tr>
      <w:tr w:rsidR="00A33BC0" w:rsidRPr="00542629" w14:paraId="39275097" w14:textId="77777777" w:rsidTr="00B710E9">
        <w:trPr>
          <w:trHeight w:val="412"/>
        </w:trPr>
        <w:tc>
          <w:tcPr>
            <w:tcW w:w="4106" w:type="dxa"/>
            <w:vAlign w:val="center"/>
          </w:tcPr>
          <w:p w14:paraId="1192BB38" w14:textId="78C96013" w:rsidR="00A33BC0" w:rsidRPr="00542629" w:rsidRDefault="00A33BC0" w:rsidP="00B710E9">
            <w:pPr>
              <w:tabs>
                <w:tab w:val="left" w:pos="1323"/>
              </w:tabs>
              <w:rPr>
                <w:rFonts w:cs="Arial"/>
                <w:color w:val="C00000"/>
                <w:sz w:val="18"/>
                <w:szCs w:val="18"/>
              </w:rPr>
            </w:pP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Fecha de devengamiento del </w:t>
            </w:r>
            <w:r w:rsidR="00D21DC7"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>servicio</w:t>
            </w:r>
            <w:r w:rsidR="00D21DC7" w:rsidRPr="004D1AF9">
              <w:rPr>
                <w:rFonts w:cs="Arial"/>
                <w:b/>
                <w:bCs/>
                <w:color w:val="C00000"/>
                <w:sz w:val="18"/>
                <w:szCs w:val="18"/>
                <w:vertAlign w:val="superscript"/>
              </w:rPr>
              <w:t xml:space="preserve"> (*)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p w14:paraId="45250B17" w14:textId="77777777" w:rsidR="00A33BC0" w:rsidRPr="00542629" w:rsidRDefault="00A33BC0" w:rsidP="00B710E9">
            <w:pPr>
              <w:tabs>
                <w:tab w:val="left" w:pos="1323"/>
              </w:tabs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</w:p>
        </w:tc>
      </w:tr>
    </w:tbl>
    <w:p w14:paraId="33698767" w14:textId="77777777" w:rsidR="00F72217" w:rsidRDefault="00F72217" w:rsidP="00F72217">
      <w:pPr>
        <w:tabs>
          <w:tab w:val="left" w:pos="1323"/>
        </w:tabs>
        <w:spacing w:line="276" w:lineRule="auto"/>
        <w:jc w:val="both"/>
        <w:rPr>
          <w:rFonts w:cs="Arial"/>
          <w:b/>
          <w:bCs/>
          <w:sz w:val="10"/>
          <w:szCs w:val="10"/>
        </w:rPr>
      </w:pPr>
    </w:p>
    <w:p w14:paraId="727C3E13" w14:textId="490F2F5B" w:rsidR="00F72217" w:rsidRPr="008F50A5" w:rsidRDefault="00F72217" w:rsidP="00F72217">
      <w:pPr>
        <w:tabs>
          <w:tab w:val="left" w:pos="1323"/>
        </w:tabs>
        <w:spacing w:line="276" w:lineRule="auto"/>
        <w:jc w:val="both"/>
        <w:rPr>
          <w:rFonts w:cs="Arial"/>
          <w:i/>
          <w:iCs/>
          <w:sz w:val="13"/>
          <w:szCs w:val="13"/>
          <w:vertAlign w:val="superscript"/>
        </w:rPr>
      </w:pPr>
      <w:r w:rsidRPr="008F50A5">
        <w:rPr>
          <w:rFonts w:cs="Arial"/>
          <w:i/>
          <w:iCs/>
          <w:sz w:val="13"/>
          <w:szCs w:val="13"/>
          <w:vertAlign w:val="superscript"/>
        </w:rPr>
        <w:t xml:space="preserve">(*) </w:t>
      </w:r>
      <w:r w:rsidRPr="008F50A5">
        <w:rPr>
          <w:rFonts w:cs="Arial"/>
          <w:i/>
          <w:iCs/>
          <w:sz w:val="13"/>
          <w:szCs w:val="13"/>
        </w:rPr>
        <w:t>En caso de corresponder un período, por favor indicar</w:t>
      </w:r>
      <w:r w:rsidR="00D21DC7" w:rsidRPr="008F50A5">
        <w:rPr>
          <w:rFonts w:cs="Arial"/>
          <w:i/>
          <w:iCs/>
          <w:sz w:val="13"/>
          <w:szCs w:val="13"/>
        </w:rPr>
        <w:t>lo o bien indicar</w:t>
      </w:r>
      <w:r w:rsidRPr="008F50A5">
        <w:rPr>
          <w:rFonts w:cs="Arial"/>
          <w:i/>
          <w:iCs/>
          <w:sz w:val="13"/>
          <w:szCs w:val="13"/>
        </w:rPr>
        <w:t xml:space="preserve"> el último día </w:t>
      </w:r>
      <w:proofErr w:type="gramStart"/>
      <w:r w:rsidRPr="008F50A5">
        <w:rPr>
          <w:rFonts w:cs="Arial"/>
          <w:i/>
          <w:iCs/>
          <w:sz w:val="13"/>
          <w:szCs w:val="13"/>
        </w:rPr>
        <w:t>del mismo</w:t>
      </w:r>
      <w:proofErr w:type="gramEnd"/>
      <w:r w:rsidRPr="008F50A5">
        <w:rPr>
          <w:rFonts w:cs="Arial"/>
          <w:i/>
          <w:iCs/>
          <w:sz w:val="13"/>
          <w:szCs w:val="13"/>
        </w:rPr>
        <w:t>. En caso de contar con más de una fecha de prestación, por favor informar la última ocurrida.</w:t>
      </w:r>
    </w:p>
    <w:p w14:paraId="344B8587" w14:textId="77777777" w:rsidR="00A33BC0" w:rsidRPr="00542629" w:rsidRDefault="00A33BC0" w:rsidP="00A33BC0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p w14:paraId="35E32268" w14:textId="665D522D" w:rsidR="00A33BC0" w:rsidRDefault="00A33BC0" w:rsidP="00A33BC0">
      <w:pPr>
        <w:tabs>
          <w:tab w:val="left" w:pos="1323"/>
        </w:tabs>
        <w:jc w:val="both"/>
        <w:rPr>
          <w:rFonts w:cs="Arial"/>
          <w:sz w:val="18"/>
          <w:szCs w:val="18"/>
        </w:rPr>
      </w:pPr>
      <w:r w:rsidRPr="00B710E9">
        <w:rPr>
          <w:rFonts w:cs="Arial"/>
          <w:i/>
          <w:iCs/>
          <w:szCs w:val="16"/>
        </w:rPr>
        <w:t>Marcar la opción que corresponda:</w:t>
      </w:r>
    </w:p>
    <w:p w14:paraId="55C2F7D7" w14:textId="77777777" w:rsidR="00477534" w:rsidRPr="00542629" w:rsidRDefault="00477534" w:rsidP="00591746">
      <w:pPr>
        <w:tabs>
          <w:tab w:val="left" w:pos="1323"/>
        </w:tabs>
        <w:jc w:val="both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5670" w14:paraId="41316F48" w14:textId="77777777" w:rsidTr="008F50A5">
        <w:trPr>
          <w:trHeight w:val="905"/>
        </w:trPr>
        <w:tc>
          <w:tcPr>
            <w:tcW w:w="8494" w:type="dxa"/>
            <w:vAlign w:val="center"/>
          </w:tcPr>
          <w:p w14:paraId="70C9B084" w14:textId="6B69D989" w:rsidR="00DF2797" w:rsidRDefault="00AA5670" w:rsidP="00D21DC7">
            <w:pPr>
              <w:pStyle w:val="s20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043C62" w:rsidRPr="00285BAE"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  <w:t>13.4.2.</w:t>
            </w:r>
            <w:r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65297B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E</w:t>
            </w:r>
            <w:r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l pago </w:t>
            </w:r>
            <w:r w:rsidR="005B605B"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correspond</w:t>
            </w:r>
            <w:r w:rsidR="005B605B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e</w:t>
            </w:r>
            <w:r w:rsidR="005B605B"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a</w:t>
            </w:r>
            <w:r w:rsidR="003D260E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la cancelación de deudas por</w:t>
            </w:r>
            <w:r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operaciones financiadas o garantizadas</w:t>
            </w:r>
            <w:r w:rsidR="003D260E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con anterioridad al 13.12.23</w:t>
            </w:r>
            <w:r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por entidades financieras </w:t>
            </w:r>
            <w:r w:rsidR="00A33BC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del </w:t>
            </w:r>
            <w:r w:rsidRPr="00AA5670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exterior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240631F1" w14:textId="77777777" w:rsidR="00D21DC7" w:rsidRPr="008F50A5" w:rsidRDefault="00D21DC7" w:rsidP="008F50A5">
            <w:pPr>
              <w:pStyle w:val="s20"/>
              <w:spacing w:before="0" w:beforeAutospacing="0" w:after="0" w:afterAutospacing="0"/>
              <w:ind w:left="32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  <w:lang w:eastAsia="es-ES"/>
              </w:rPr>
            </w:pPr>
          </w:p>
          <w:p w14:paraId="6029DDDE" w14:textId="765327CA" w:rsidR="001E319A" w:rsidRPr="00AA5670" w:rsidRDefault="001E319A" w:rsidP="008F50A5">
            <w:pPr>
              <w:pStyle w:val="s20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BL)</w:t>
            </w:r>
          </w:p>
        </w:tc>
      </w:tr>
      <w:tr w:rsidR="00AA5670" w14:paraId="72E41BA5" w14:textId="77777777" w:rsidTr="008F50A5">
        <w:trPr>
          <w:trHeight w:val="989"/>
        </w:trPr>
        <w:tc>
          <w:tcPr>
            <w:tcW w:w="8494" w:type="dxa"/>
            <w:vAlign w:val="center"/>
          </w:tcPr>
          <w:p w14:paraId="7E5E4095" w14:textId="528F7011" w:rsidR="00AA5670" w:rsidRDefault="00AA5670" w:rsidP="00591746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043C62" w:rsidRPr="00285BAE"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>13.4.3.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65297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l pago </w:t>
            </w:r>
            <w:r w:rsidR="005B605B"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correspond</w:t>
            </w:r>
            <w:r w:rsidR="005B605B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</w:t>
            </w:r>
            <w:r w:rsidR="005B605B"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a</w:t>
            </w:r>
            <w:r w:rsidR="003D260E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la cancelación de deudas por</w:t>
            </w:r>
            <w:r w:rsidR="00B963E2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operaciones financiadas o garantizadas</w:t>
            </w:r>
            <w:r w:rsidR="003D260E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con anterioridad al 13.12.23</w:t>
            </w:r>
            <w:r w:rsidR="003D260E" w:rsidRPr="00AA5670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por organismos internacionales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y/o </w:t>
            </w:r>
            <w:r w:rsidR="008E25C4"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agencias oficiales</w: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de crédito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55A2D53A" w14:textId="77777777" w:rsidR="00DF2797" w:rsidRPr="008F50A5" w:rsidRDefault="00DF2797" w:rsidP="00591746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0"/>
                <w:szCs w:val="10"/>
                <w:lang w:eastAsia="es-ES"/>
              </w:rPr>
            </w:pPr>
          </w:p>
          <w:p w14:paraId="2086EAA2" w14:textId="6E9D749C" w:rsidR="001E319A" w:rsidRPr="00477534" w:rsidRDefault="001E319A" w:rsidP="00591746">
            <w:pPr>
              <w:tabs>
                <w:tab w:val="left" w:pos="1323"/>
              </w:tabs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BL</w:t>
            </w:r>
            <w:r w:rsidR="00F72217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)</w:t>
            </w:r>
          </w:p>
        </w:tc>
      </w:tr>
      <w:tr w:rsidR="00043C62" w14:paraId="391A505B" w14:textId="77777777" w:rsidTr="008F50A5">
        <w:trPr>
          <w:trHeight w:val="2243"/>
        </w:trPr>
        <w:tc>
          <w:tcPr>
            <w:tcW w:w="8494" w:type="dxa"/>
            <w:vAlign w:val="center"/>
          </w:tcPr>
          <w:p w14:paraId="0F89295E" w14:textId="77777777" w:rsidR="00DF2797" w:rsidRDefault="00DF2797" w:rsidP="00DF2797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37DBC716" w14:textId="63CB2D04" w:rsidR="003D260E" w:rsidRDefault="003D260E" w:rsidP="00DF2797">
            <w:pPr>
              <w:tabs>
                <w:tab w:val="left" w:pos="1323"/>
              </w:tabs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205B85">
              <w:rPr>
                <w:rFonts w:cs="Arial"/>
                <w:b/>
                <w:bCs/>
                <w:color w:val="333333"/>
                <w:sz w:val="18"/>
                <w:szCs w:val="18"/>
              </w:rPr>
              <w:t>1</w:t>
            </w:r>
            <w:r w:rsidR="000D4797">
              <w:rPr>
                <w:rFonts w:cs="Arial"/>
                <w:b/>
                <w:bCs/>
                <w:color w:val="333333"/>
                <w:sz w:val="18"/>
                <w:szCs w:val="18"/>
              </w:rPr>
              <w:t>3</w:t>
            </w:r>
            <w:r w:rsidRPr="00205B85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0D4797">
              <w:rPr>
                <w:rFonts w:cs="Arial"/>
                <w:b/>
                <w:bCs/>
                <w:sz w:val="18"/>
                <w:szCs w:val="18"/>
              </w:rPr>
              <w:t>4</w:t>
            </w:r>
            <w:r w:rsidRPr="00205B85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0D4797"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205B85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205B85">
              <w:rPr>
                <w:rFonts w:cs="Arial"/>
                <w:sz w:val="18"/>
                <w:szCs w:val="18"/>
              </w:rPr>
              <w:t> </w:t>
            </w:r>
            <w:r w:rsidR="0065297B">
              <w:rPr>
                <w:rFonts w:cs="Arial"/>
                <w:color w:val="333333"/>
                <w:sz w:val="18"/>
                <w:szCs w:val="18"/>
              </w:rPr>
              <w:t>E</w:t>
            </w:r>
            <w:r w:rsidRPr="00205B85">
              <w:rPr>
                <w:rFonts w:cs="Arial"/>
                <w:color w:val="333333"/>
                <w:sz w:val="18"/>
                <w:szCs w:val="18"/>
              </w:rPr>
              <w:t xml:space="preserve">l pago es concretado mediante la realización de un </w:t>
            </w:r>
            <w:r w:rsidRPr="00205B85">
              <w:rPr>
                <w:rFonts w:cs="Arial"/>
                <w:b/>
                <w:bCs/>
                <w:color w:val="333333"/>
                <w:sz w:val="18"/>
                <w:szCs w:val="18"/>
              </w:rPr>
              <w:t>canje y/o arbitraje</w:t>
            </w:r>
            <w:r w:rsidRPr="00205B85">
              <w:rPr>
                <w:rFonts w:cs="Arial"/>
                <w:color w:val="333333"/>
                <w:sz w:val="18"/>
                <w:szCs w:val="18"/>
              </w:rPr>
              <w:t xml:space="preserve"> con los fondos depositados en una cuenta local</w:t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de nuestra titularidad </w:t>
            </w:r>
            <w:r w:rsidRPr="00205B85">
              <w:rPr>
                <w:rFonts w:cs="Arial"/>
                <w:color w:val="333333"/>
                <w:sz w:val="18"/>
                <w:szCs w:val="18"/>
              </w:rPr>
              <w:t xml:space="preserve">y </w:t>
            </w:r>
            <w:r>
              <w:rPr>
                <w:rFonts w:cs="Arial"/>
                <w:color w:val="333333"/>
                <w:sz w:val="18"/>
                <w:szCs w:val="18"/>
              </w:rPr>
              <w:t>los mismo</w:t>
            </w:r>
            <w:r w:rsidR="00B963E2">
              <w:rPr>
                <w:rFonts w:cs="Arial"/>
                <w:color w:val="333333"/>
                <w:sz w:val="18"/>
                <w:szCs w:val="18"/>
              </w:rPr>
              <w:t>s</w:t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han sido </w:t>
            </w:r>
            <w:r w:rsidRPr="00205B85">
              <w:rPr>
                <w:rFonts w:cs="Arial"/>
                <w:color w:val="333333"/>
                <w:sz w:val="18"/>
                <w:szCs w:val="18"/>
              </w:rPr>
              <w:t xml:space="preserve">originados en cobros de capital </w:t>
            </w:r>
            <w:r>
              <w:rPr>
                <w:rFonts w:cs="Arial"/>
                <w:color w:val="333333"/>
                <w:sz w:val="18"/>
                <w:szCs w:val="18"/>
              </w:rPr>
              <w:t>y/o</w:t>
            </w:r>
            <w:r w:rsidRPr="00205B85">
              <w:rPr>
                <w:rFonts w:cs="Arial"/>
                <w:color w:val="333333"/>
                <w:sz w:val="18"/>
                <w:szCs w:val="18"/>
              </w:rPr>
              <w:t xml:space="preserve"> intereses en moneda extranjera de los Bonos para la Reconstrucción de una Argentina Libre (</w:t>
            </w:r>
            <w:r w:rsidRPr="008F50A5">
              <w:rPr>
                <w:rFonts w:cs="Arial"/>
                <w:b/>
                <w:bCs/>
                <w:color w:val="C00000"/>
                <w:sz w:val="18"/>
                <w:szCs w:val="18"/>
              </w:rPr>
              <w:t>BOPREAL</w:t>
            </w:r>
            <w:r w:rsidRPr="00205B85">
              <w:rPr>
                <w:rFonts w:cs="Arial"/>
                <w:color w:val="333333"/>
                <w:sz w:val="18"/>
                <w:szCs w:val="18"/>
              </w:rPr>
              <w:t>)</w:t>
            </w:r>
            <w:r>
              <w:rPr>
                <w:rFonts w:cs="Arial"/>
                <w:color w:val="333333"/>
                <w:sz w:val="18"/>
                <w:szCs w:val="18"/>
              </w:rPr>
              <w:t>.</w:t>
            </w:r>
          </w:p>
          <w:p w14:paraId="03B31CD3" w14:textId="77777777" w:rsidR="00DF2797" w:rsidRPr="008F50A5" w:rsidRDefault="00DF2797" w:rsidP="008F50A5">
            <w:pPr>
              <w:tabs>
                <w:tab w:val="left" w:pos="1323"/>
              </w:tabs>
              <w:jc w:val="both"/>
              <w:rPr>
                <w:rFonts w:cs="Arial"/>
                <w:color w:val="333333"/>
                <w:szCs w:val="16"/>
              </w:rPr>
            </w:pPr>
          </w:p>
          <w:p w14:paraId="05716885" w14:textId="048AE16D" w:rsidR="003D260E" w:rsidRDefault="003D260E" w:rsidP="00DF2797">
            <w:pPr>
              <w:tabs>
                <w:tab w:val="left" w:pos="1323"/>
              </w:tabs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Al respecto declaramos bajo juramento que los fondos mencionados no han sido utilizados previamente, manteniéndose en cuentas de nuestra titularidad, y que los mismos serán utilizados mediante el presente pago para la cancelación de obligaciones mencionadas en el punto 4.</w:t>
            </w:r>
            <w:r w:rsidR="0071467F">
              <w:rPr>
                <w:rFonts w:cs="Arial"/>
                <w:color w:val="333333"/>
                <w:sz w:val="18"/>
                <w:szCs w:val="18"/>
              </w:rPr>
              <w:t>8</w:t>
            </w:r>
            <w:r>
              <w:rPr>
                <w:rFonts w:cs="Arial"/>
                <w:color w:val="333333"/>
                <w:sz w:val="18"/>
                <w:szCs w:val="18"/>
              </w:rPr>
              <w:t>.1. del T.O., teniendo en cuenta los pagos cursados en el conjunto de entidades financieras.</w:t>
            </w:r>
          </w:p>
          <w:p w14:paraId="6EBC0D53" w14:textId="77777777" w:rsidR="00DF2797" w:rsidRPr="008F50A5" w:rsidRDefault="00DF2797" w:rsidP="008F50A5">
            <w:pPr>
              <w:tabs>
                <w:tab w:val="left" w:pos="1323"/>
              </w:tabs>
              <w:jc w:val="both"/>
              <w:rPr>
                <w:rFonts w:cs="Arial"/>
                <w:color w:val="333333"/>
                <w:sz w:val="14"/>
                <w:szCs w:val="14"/>
              </w:rPr>
            </w:pPr>
          </w:p>
          <w:p w14:paraId="6EE53C68" w14:textId="5EF6C672" w:rsidR="00DF2797" w:rsidRPr="00034D4B" w:rsidRDefault="003D260E" w:rsidP="00DF2797">
            <w:pPr>
              <w:tabs>
                <w:tab w:val="left" w:pos="1323"/>
              </w:tabs>
              <w:jc w:val="both"/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</w:pPr>
            <w:r w:rsidRPr="00034D4B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CB)</w:t>
            </w:r>
          </w:p>
          <w:p w14:paraId="3BEAC87E" w14:textId="213C6394" w:rsidR="00DF2797" w:rsidRPr="008F50A5" w:rsidRDefault="00DF2797" w:rsidP="008F50A5">
            <w:pPr>
              <w:rPr>
                <w:rFonts w:cs="Arial"/>
                <w:sz w:val="14"/>
                <w:szCs w:val="14"/>
                <w:lang w:eastAsia="es-ES"/>
              </w:rPr>
            </w:pPr>
          </w:p>
        </w:tc>
      </w:tr>
      <w:tr w:rsidR="00DF2797" w14:paraId="3CA22D5D" w14:textId="77777777" w:rsidTr="001B09D6">
        <w:trPr>
          <w:trHeight w:val="964"/>
        </w:trPr>
        <w:tc>
          <w:tcPr>
            <w:tcW w:w="8494" w:type="dxa"/>
            <w:vAlign w:val="center"/>
          </w:tcPr>
          <w:p w14:paraId="76CE24D0" w14:textId="77777777" w:rsidR="00DF2797" w:rsidRDefault="00DF2797" w:rsidP="00DF2797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0521A971" w14:textId="3C27F7EE" w:rsidR="00DF2797" w:rsidRDefault="00DF2797" w:rsidP="00DF2797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s-ES"/>
              </w:rPr>
              <w:t xml:space="preserve">13.4.8. </w:t>
            </w:r>
            <w:r w:rsidR="003E43DF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</w:t>
            </w:r>
            <w:r w:rsidRPr="00AB44AE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l pago es concretado a partir del 10.2.24 por una persona humana o una persona jurídica que clasifique como MiPyMe según lo dispuesto en las normas de “Determinación de la condición de micro, pequeña y mediana empresa”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0AD9378A" w14:textId="77777777" w:rsidR="00DF2797" w:rsidRDefault="00DF2797" w:rsidP="00DF2797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776E15D6" w14:textId="77777777" w:rsidR="00DF2797" w:rsidRDefault="00DF2797" w:rsidP="00DF2797">
            <w:pPr>
              <w:tabs>
                <w:tab w:val="left" w:pos="1323"/>
              </w:tabs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>En este sentido declaro/declaramos bajo juramento que la cumplo/cumplimos con</w:t>
            </w:r>
            <w:r w:rsidRPr="00AB44AE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la totalidad de las siguientes condiciones:</w:t>
            </w:r>
          </w:p>
          <w:p w14:paraId="55489F03" w14:textId="77777777" w:rsidR="00DF2797" w:rsidRPr="008A3614" w:rsidRDefault="00DF2797" w:rsidP="00DF2797">
            <w:pPr>
              <w:pStyle w:val="ListParagraph"/>
              <w:numPr>
                <w:ilvl w:val="0"/>
                <w:numId w:val="6"/>
              </w:numPr>
              <w:tabs>
                <w:tab w:val="left" w:pos="1323"/>
              </w:tabs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El monto total de mis/nuestras deudas por importaciones de bienes y servicios previas al 13.12.23 pendiente de pago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no supera el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equivalente a USD 500.000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  <w:p w14:paraId="5E09220F" w14:textId="77777777" w:rsidR="00DF2797" w:rsidRPr="00477534" w:rsidRDefault="00DF2797" w:rsidP="00DF2797">
            <w:pPr>
              <w:pStyle w:val="ListParagraph"/>
              <w:numPr>
                <w:ilvl w:val="0"/>
                <w:numId w:val="6"/>
              </w:numPr>
              <w:tabs>
                <w:tab w:val="left" w:pos="1323"/>
              </w:tabs>
              <w:contextualSpacing/>
              <w:jc w:val="both"/>
              <w:rPr>
                <w:rFonts w:cs="Arial"/>
                <w:bCs/>
                <w:sz w:val="18"/>
                <w:szCs w:val="18"/>
                <w:lang w:eastAsia="es-ES"/>
              </w:rPr>
            </w:pPr>
            <w:r w:rsidRPr="0047753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La totalidad de mis/nuestras deudas por importaciones de bienes y servicios ha sido registrada en el “Padrón de Deuda Comercial por Importaciones con Proveedores del Exterior” establecido por Resolución General Conjunta 5466/2023 y concordantes.</w:t>
            </w:r>
          </w:p>
          <w:p w14:paraId="1F6C8FD7" w14:textId="77777777" w:rsidR="00DF2797" w:rsidRPr="008A3614" w:rsidRDefault="00DF2797" w:rsidP="00DF2797">
            <w:pPr>
              <w:pStyle w:val="ListParagraph"/>
              <w:numPr>
                <w:ilvl w:val="0"/>
                <w:numId w:val="6"/>
              </w:numPr>
              <w:tabs>
                <w:tab w:val="left" w:pos="1323"/>
              </w:tabs>
              <w:contextualSpacing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Los pagos por deudas de bienes o servicios realizados en el</w:t>
            </w:r>
            <w:r w:rsidRPr="00AA2966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marco de los mecanismos previstos en este punto y/o en el punto 13.4.8., en el conjunto de las entidades y por el conjunto de los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conceptos, no sup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era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n el equivalente al monto declarado en el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referido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Padrón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y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se realizan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de acuerdo al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siguiente cronograma:</w:t>
            </w:r>
          </w:p>
          <w:p w14:paraId="22D6DE49" w14:textId="77777777" w:rsidR="00DF2797" w:rsidRPr="008A3614" w:rsidRDefault="00DF2797" w:rsidP="00DF2797">
            <w:pPr>
              <w:pStyle w:val="ListParagraph"/>
              <w:numPr>
                <w:ilvl w:val="0"/>
                <w:numId w:val="7"/>
              </w:numPr>
              <w:tabs>
                <w:tab w:val="left" w:pos="1581"/>
              </w:tabs>
              <w:ind w:left="1440" w:hanging="142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Hasta el 09/03/2024 el equivalente a USD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50.000</w:t>
            </w:r>
          </w:p>
          <w:p w14:paraId="281A4C52" w14:textId="77777777" w:rsidR="00DF2797" w:rsidRPr="008A3614" w:rsidRDefault="00DF2797" w:rsidP="00DF2797">
            <w:pPr>
              <w:pStyle w:val="ListParagraph"/>
              <w:numPr>
                <w:ilvl w:val="0"/>
                <w:numId w:val="7"/>
              </w:numPr>
              <w:tabs>
                <w:tab w:val="left" w:pos="1581"/>
              </w:tabs>
              <w:ind w:left="1440" w:hanging="142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Hasta el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9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04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/2024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el equivalente a USD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5</w:t>
            </w: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0.000 </w:t>
            </w:r>
          </w:p>
          <w:p w14:paraId="13EEA94D" w14:textId="77777777" w:rsidR="00DF2797" w:rsidRPr="008A3614" w:rsidRDefault="00DF2797" w:rsidP="00DF2797">
            <w:pPr>
              <w:pStyle w:val="ListParagraph"/>
              <w:numPr>
                <w:ilvl w:val="0"/>
                <w:numId w:val="7"/>
              </w:numPr>
              <w:tabs>
                <w:tab w:val="left" w:pos="1581"/>
              </w:tabs>
              <w:ind w:left="1440" w:hanging="142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8A361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Desde el 10/4/2024 el saldo restante (hasta completar USD 500.000 como máximo).</w:t>
            </w:r>
          </w:p>
          <w:p w14:paraId="45E1BBB3" w14:textId="77777777" w:rsidR="00DF2797" w:rsidRDefault="00DF2797" w:rsidP="00DF2797">
            <w:pPr>
              <w:pStyle w:val="ListParagraph"/>
              <w:numPr>
                <w:ilvl w:val="0"/>
                <w:numId w:val="6"/>
              </w:numPr>
              <w:tabs>
                <w:tab w:val="left" w:pos="1323"/>
              </w:tabs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477534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La operación se encuentra declarada, en caso de corresponder, en la última presentación vencida del “Relevamiento de activos y pasivos externos”.</w:t>
            </w:r>
          </w:p>
          <w:p w14:paraId="7FEA9BDD" w14:textId="77777777" w:rsidR="00DF2797" w:rsidRPr="00477534" w:rsidRDefault="00DF2797" w:rsidP="00DF2797">
            <w:pPr>
              <w:pStyle w:val="ListParagraph"/>
              <w:numPr>
                <w:ilvl w:val="0"/>
                <w:numId w:val="6"/>
              </w:numPr>
              <w:tabs>
                <w:tab w:val="left" w:pos="1323"/>
              </w:tabs>
              <w:contextualSpacing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E87336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Los montos abonados por este mecanismo en el conjunto de las entidades y por el conjunto de los conceptos no superan los límites previstos en el punto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(iii)</w:t>
            </w:r>
            <w:r w:rsidRPr="00E87336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precedente.</w:t>
            </w:r>
          </w:p>
          <w:p w14:paraId="25E42668" w14:textId="666A6551" w:rsidR="00DF2797" w:rsidRPr="00542629" w:rsidRDefault="00DF2797" w:rsidP="00DF2797">
            <w:pPr>
              <w:tabs>
                <w:tab w:val="left" w:pos="1323"/>
              </w:tabs>
              <w:spacing w:before="240" w:after="240"/>
              <w:jc w:val="both"/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pPr>
            <w:r w:rsidRPr="00477534">
              <w:rPr>
                <w:rFonts w:ascii="Calibri" w:hAnsi="Calibri" w:cs="Arial"/>
                <w:b/>
                <w:bCs/>
                <w:iCs/>
                <w:color w:val="0070C0"/>
                <w:sz w:val="18"/>
                <w:szCs w:val="18"/>
                <w:lang w:eastAsia="es-ES"/>
              </w:rPr>
              <w:t>(Código BCRA MP)</w:t>
            </w:r>
          </w:p>
        </w:tc>
      </w:tr>
    </w:tbl>
    <w:p w14:paraId="7C0A7127" w14:textId="77777777" w:rsidR="008F50A5" w:rsidRDefault="008F50A5" w:rsidP="00233AA7">
      <w:pPr>
        <w:tabs>
          <w:tab w:val="left" w:pos="1323"/>
        </w:tabs>
        <w:jc w:val="both"/>
        <w:rPr>
          <w:rFonts w:cs="Arial"/>
          <w:bCs/>
          <w:color w:val="000000"/>
          <w:sz w:val="18"/>
          <w:szCs w:val="18"/>
          <w:lang w:eastAsia="es-ES"/>
        </w:rPr>
      </w:pPr>
    </w:p>
    <w:p w14:paraId="775AD665" w14:textId="4A2EAF5D" w:rsidR="0077679C" w:rsidRDefault="00DF2797" w:rsidP="00233AA7">
      <w:pPr>
        <w:tabs>
          <w:tab w:val="left" w:pos="1323"/>
        </w:tabs>
        <w:jc w:val="both"/>
        <w:rPr>
          <w:rFonts w:cs="Arial"/>
          <w:bCs/>
          <w:color w:val="000000"/>
          <w:sz w:val="18"/>
          <w:szCs w:val="18"/>
          <w:lang w:eastAsia="es-ES"/>
        </w:rPr>
      </w:pPr>
      <w:r w:rsidRPr="00542629">
        <w:rPr>
          <w:rFonts w:cs="Arial"/>
          <w:b/>
          <w:bCs/>
          <w:noProof/>
          <w:sz w:val="18"/>
          <w:szCs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07B0E" wp14:editId="60AFD565">
                <wp:simplePos x="0" y="0"/>
                <wp:positionH relativeFrom="margin">
                  <wp:posOffset>1242</wp:posOffset>
                </wp:positionH>
                <wp:positionV relativeFrom="paragraph">
                  <wp:posOffset>73659</wp:posOffset>
                </wp:positionV>
                <wp:extent cx="5375082" cy="333955"/>
                <wp:effectExtent l="0" t="0" r="16510" b="28575"/>
                <wp:wrapNone/>
                <wp:docPr id="217210117" name="Text Box 217210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082" cy="3339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0BA75" w14:textId="77777777" w:rsidR="00DF2797" w:rsidRDefault="00DF2797" w:rsidP="00DF2797">
                            <w:pPr>
                              <w:tabs>
                                <w:tab w:val="left" w:pos="1323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CONFORMIDAD PREVIA DE BCRA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7B0E" id="Text Box 217210117" o:spid="_x0000_s1030" type="#_x0000_t202" style="position:absolute;left:0;text-align:left;margin-left:.1pt;margin-top:5.8pt;width:423.25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" fillcolor="#e7e6e6 [3214]" strokecolor="black [3200]" strokeweight="1pt">
                <v:textbox>
                  <w:txbxContent>
                    <w:p w14:paraId="14D0BA75" w14:textId="77777777" w:rsidR="00DF2797" w:rsidRDefault="00DF2797" w:rsidP="00DF2797">
                      <w:pPr>
                        <w:tabs>
                          <w:tab w:val="left" w:pos="1323"/>
                        </w:tabs>
                        <w:jc w:val="center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  <w:t>CONFORMIDAD PREVIA DE BCRA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8635B" w14:textId="77777777" w:rsidR="0077679C" w:rsidRDefault="0077679C" w:rsidP="00233AA7">
      <w:pPr>
        <w:tabs>
          <w:tab w:val="left" w:pos="1323"/>
        </w:tabs>
        <w:jc w:val="both"/>
        <w:rPr>
          <w:rFonts w:cs="Arial"/>
          <w:bCs/>
          <w:color w:val="000000"/>
          <w:sz w:val="18"/>
          <w:szCs w:val="18"/>
          <w:lang w:eastAsia="es-ES"/>
        </w:rPr>
      </w:pPr>
    </w:p>
    <w:p w14:paraId="47057611" w14:textId="77777777" w:rsidR="00E86DAC" w:rsidRDefault="00E86DAC" w:rsidP="00233AA7">
      <w:pPr>
        <w:tabs>
          <w:tab w:val="left" w:pos="1323"/>
        </w:tabs>
        <w:jc w:val="both"/>
        <w:rPr>
          <w:rFonts w:cs="Arial"/>
          <w:bCs/>
          <w:color w:val="000000"/>
          <w:sz w:val="18"/>
          <w:szCs w:val="18"/>
          <w:lang w:eastAsia="es-ES"/>
        </w:rPr>
      </w:pPr>
    </w:p>
    <w:p w14:paraId="414DE212" w14:textId="77777777" w:rsidR="0032407D" w:rsidRDefault="0032407D" w:rsidP="0032407D">
      <w:pPr>
        <w:jc w:val="both"/>
        <w:rPr>
          <w:rFonts w:cs="Arial"/>
          <w:bCs/>
          <w:i/>
          <w:i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2797" w14:paraId="681E77F4" w14:textId="77777777" w:rsidTr="008F50A5">
        <w:trPr>
          <w:trHeight w:val="978"/>
        </w:trPr>
        <w:tc>
          <w:tcPr>
            <w:tcW w:w="8494" w:type="dxa"/>
            <w:vAlign w:val="center"/>
          </w:tcPr>
          <w:p w14:paraId="2E3FFECB" w14:textId="127FF6C1" w:rsidR="00DF2797" w:rsidRPr="008F50A5" w:rsidRDefault="00DF2797" w:rsidP="008F50A5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542629">
              <w:rPr>
                <w:rFonts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bookmarkStart w:id="4" w:name="_Hlk207614624"/>
            <w:r w:rsidRPr="00542629">
              <w:rPr>
                <w:rFonts w:cs="Arial"/>
                <w:bCs/>
                <w:sz w:val="18"/>
                <w:szCs w:val="18"/>
              </w:rPr>
              <w:t xml:space="preserve">El presente pago cuenta con la </w:t>
            </w:r>
            <w:r w:rsidRPr="00542629">
              <w:rPr>
                <w:rFonts w:cs="Arial"/>
                <w:b/>
                <w:sz w:val="18"/>
                <w:szCs w:val="18"/>
              </w:rPr>
              <w:t>autorización previa del BCRA</w:t>
            </w:r>
            <w:r w:rsidRPr="00542629">
              <w:rPr>
                <w:rFonts w:cs="Arial"/>
                <w:bCs/>
                <w:sz w:val="18"/>
                <w:szCs w:val="18"/>
              </w:rPr>
              <w:t>. En tal sentido, informa</w:t>
            </w:r>
            <w:r>
              <w:rPr>
                <w:rFonts w:cs="Arial"/>
                <w:bCs/>
                <w:sz w:val="18"/>
                <w:szCs w:val="18"/>
              </w:rPr>
              <w:t>mos</w:t>
            </w:r>
            <w:r w:rsidR="00FF0D0D">
              <w:rPr>
                <w:rFonts w:cs="Arial"/>
                <w:bCs/>
                <w:sz w:val="18"/>
                <w:szCs w:val="18"/>
              </w:rPr>
              <w:t xml:space="preserve"> que</w:t>
            </w:r>
            <w:r>
              <w:rPr>
                <w:rFonts w:cs="Arial"/>
                <w:bCs/>
                <w:sz w:val="18"/>
                <w:szCs w:val="18"/>
              </w:rPr>
              <w:t xml:space="preserve"> el </w:t>
            </w:r>
            <w:r w:rsidRPr="00542629">
              <w:rPr>
                <w:rFonts w:cs="Arial"/>
                <w:b/>
                <w:color w:val="C00000"/>
                <w:sz w:val="18"/>
                <w:szCs w:val="18"/>
              </w:rPr>
              <w:t>N</w:t>
            </w:r>
            <w:r>
              <w:rPr>
                <w:rFonts w:cs="Arial"/>
                <w:b/>
                <w:color w:val="C00000"/>
                <w:sz w:val="18"/>
                <w:szCs w:val="18"/>
              </w:rPr>
              <w:t>ú</w:t>
            </w:r>
            <w:r w:rsidRPr="00542629">
              <w:rPr>
                <w:rFonts w:cs="Arial"/>
                <w:b/>
                <w:color w:val="C00000"/>
                <w:sz w:val="18"/>
                <w:szCs w:val="18"/>
              </w:rPr>
              <w:t>mero de expediente de BCRA</w:t>
            </w:r>
            <w:r w:rsidRPr="00591746">
              <w:rPr>
                <w:rFonts w:cs="Arial"/>
                <w:bCs/>
                <w:sz w:val="18"/>
                <w:szCs w:val="18"/>
              </w:rPr>
              <w:t xml:space="preserve"> es</w:t>
            </w:r>
            <w:r w:rsidRPr="00542629">
              <w:rPr>
                <w:rFonts w:cs="Arial"/>
                <w:bCs/>
                <w:color w:val="C00000"/>
                <w:sz w:val="18"/>
                <w:szCs w:val="18"/>
              </w:rPr>
              <w:t xml:space="preserve"> 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instrText xml:space="preserve"> FORMTEXT </w:instrTex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separate"/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t> </w:t>
            </w:r>
            <w:r w:rsidRPr="00542629">
              <w:rPr>
                <w:rFonts w:cs="Arial"/>
                <w:b/>
                <w:bCs/>
                <w:color w:val="C00000"/>
                <w:sz w:val="18"/>
                <w:szCs w:val="18"/>
                <w:bdr w:val="single" w:sz="4" w:space="0" w:color="auto"/>
                <w:lang w:bidi="he-IL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correspondiente y adjuntamos copia 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del mismo</w:t>
            </w:r>
            <w:bookmarkEnd w:id="4"/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D001466" w14:textId="77777777" w:rsidR="00CB7059" w:rsidRDefault="00CB7059" w:rsidP="0032407D">
      <w:pPr>
        <w:jc w:val="both"/>
        <w:rPr>
          <w:rFonts w:cs="Arial"/>
          <w:bCs/>
          <w:i/>
          <w:iCs/>
          <w:szCs w:val="18"/>
        </w:rPr>
      </w:pPr>
    </w:p>
    <w:p w14:paraId="67AB845D" w14:textId="77777777" w:rsidR="00CB7059" w:rsidRPr="008F50A5" w:rsidRDefault="00CB7059" w:rsidP="0032407D">
      <w:pPr>
        <w:jc w:val="both"/>
        <w:rPr>
          <w:rFonts w:cs="Arial"/>
          <w:bCs/>
          <w:szCs w:val="18"/>
        </w:rPr>
      </w:pPr>
    </w:p>
    <w:p w14:paraId="46E16B6A" w14:textId="44CE6B91" w:rsidR="00CB7059" w:rsidRPr="008F50A5" w:rsidRDefault="00CB7059" w:rsidP="00CB7059">
      <w:pPr>
        <w:jc w:val="both"/>
        <w:rPr>
          <w:rFonts w:cs="Arial"/>
          <w:b/>
          <w:bCs/>
          <w:szCs w:val="18"/>
        </w:rPr>
      </w:pPr>
      <w:r w:rsidRPr="008F50A5">
        <w:rPr>
          <w:rFonts w:cs="Arial"/>
          <w:b/>
          <w:bCs/>
          <w:szCs w:val="18"/>
        </w:rPr>
        <w:t xml:space="preserve">Asimismo, por medio de la presente reconozco en forma expresa e irrevocable que la/s fecha/s de arribo, </w:t>
      </w:r>
      <w:r w:rsidR="00DF2797">
        <w:rPr>
          <w:rFonts w:cs="Arial"/>
          <w:b/>
          <w:bCs/>
          <w:szCs w:val="18"/>
        </w:rPr>
        <w:t xml:space="preserve">embarque, </w:t>
      </w:r>
      <w:r w:rsidRPr="008F50A5">
        <w:rPr>
          <w:rFonts w:cs="Arial"/>
          <w:b/>
          <w:bCs/>
          <w:szCs w:val="18"/>
        </w:rPr>
        <w:t>prestación y/o devengamiento de servicios serán las que surjan de la documentación respaldatoria presentada al Banco. En tal sentido, fechas informadas en la presente es únicamente a los fines orientativos, por lo que autorizamos al Banco en forma expresa e irrevocable a considerar como definitivas aquellas fechas que surjan de la documentación mencionada, las cuáles serán utilizadas para realizar los cálculos que pudieran corresponder.</w:t>
      </w:r>
    </w:p>
    <w:p w14:paraId="50E29AAC" w14:textId="77777777" w:rsidR="00CB7059" w:rsidRPr="008F50A5" w:rsidRDefault="00CB7059" w:rsidP="00CB7059">
      <w:pPr>
        <w:jc w:val="both"/>
        <w:rPr>
          <w:rFonts w:cs="Arial"/>
          <w:b/>
          <w:bCs/>
          <w:szCs w:val="18"/>
        </w:rPr>
      </w:pPr>
    </w:p>
    <w:p w14:paraId="7421EC79" w14:textId="77777777" w:rsidR="00CB7059" w:rsidRDefault="00CB7059" w:rsidP="0032407D">
      <w:pPr>
        <w:jc w:val="both"/>
        <w:rPr>
          <w:rFonts w:cs="Arial"/>
          <w:bCs/>
          <w:i/>
          <w:iCs/>
          <w:szCs w:val="18"/>
        </w:rPr>
      </w:pPr>
    </w:p>
    <w:p w14:paraId="12F11F6C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419D51D8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465339F6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0D113B0D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1AC83DB7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4E070082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342439BB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408EF6FF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57F18418" w14:textId="77777777" w:rsidR="00E237AE" w:rsidRDefault="00E237AE" w:rsidP="0032407D">
      <w:pPr>
        <w:jc w:val="both"/>
        <w:rPr>
          <w:rFonts w:cs="Arial"/>
          <w:bCs/>
          <w:i/>
          <w:iCs/>
          <w:szCs w:val="18"/>
        </w:rPr>
      </w:pPr>
    </w:p>
    <w:p w14:paraId="63E6B5A9" w14:textId="77777777" w:rsidR="0032407D" w:rsidRPr="001957D3" w:rsidRDefault="0032407D" w:rsidP="0032407D">
      <w:pPr>
        <w:jc w:val="both"/>
        <w:rPr>
          <w:rFonts w:cs="Arial"/>
          <w:i/>
          <w:iCs/>
          <w:sz w:val="14"/>
          <w:szCs w:val="16"/>
        </w:rPr>
      </w:pPr>
      <w:r w:rsidRPr="001957D3">
        <w:rPr>
          <w:rFonts w:cs="Arial"/>
          <w:bCs/>
          <w:i/>
          <w:iCs/>
          <w:sz w:val="14"/>
          <w:szCs w:val="16"/>
        </w:rPr>
        <w:t>A todo evento, desligamos a Industrial and Commercial Bank of China (Argentina) S.A.U. de toda responsabilidad ante las autoridades competentes por cualquier inexactitud o falsedad que contuviese esta declaración y/o por el incumplimiento a los compromisos asumidos.</w:t>
      </w:r>
      <w:r w:rsidRPr="001957D3">
        <w:rPr>
          <w:rFonts w:cs="Arial"/>
          <w:i/>
          <w:iCs/>
          <w:sz w:val="14"/>
          <w:szCs w:val="16"/>
        </w:rPr>
        <w:t xml:space="preserve"> En tal sentido, nos obligamos expresa e irrevocablemente a indemnizar a Industrial and Commercial Bank of China (Argentina) S.A.U. por cualquier suma que tuviera que pagar y/o cualquier daño o perjuicio que pudiera sufrir, resultante o derivado de cualquier reclamo extrajudicial y/o judicial de cualquier naturaleza que las autoridades pudieran promover contra Industrial and Commercial Bank of China (Argentina) S.A.U., fundado en la falsedad, insuficiencia, inexactitud, omisión y/u incumplimiento en la declaración realizada bajo el presente. </w:t>
      </w:r>
    </w:p>
    <w:p w14:paraId="24D40E88" w14:textId="77777777" w:rsidR="0032407D" w:rsidRDefault="0032407D" w:rsidP="0032407D">
      <w:pPr>
        <w:rPr>
          <w:rFonts w:cs="Arial"/>
          <w:sz w:val="18"/>
          <w:szCs w:val="18"/>
        </w:rPr>
      </w:pPr>
    </w:p>
    <w:p w14:paraId="72B4747E" w14:textId="77777777" w:rsidR="0077679C" w:rsidRDefault="0077679C" w:rsidP="0032407D">
      <w:pPr>
        <w:rPr>
          <w:rFonts w:cs="Arial"/>
          <w:sz w:val="18"/>
          <w:szCs w:val="18"/>
        </w:rPr>
      </w:pPr>
    </w:p>
    <w:p w14:paraId="06D655B1" w14:textId="77777777" w:rsidR="0077679C" w:rsidRDefault="0077679C" w:rsidP="0032407D">
      <w:pPr>
        <w:rPr>
          <w:rFonts w:cs="Arial"/>
          <w:sz w:val="18"/>
          <w:szCs w:val="18"/>
        </w:rPr>
      </w:pPr>
    </w:p>
    <w:p w14:paraId="509C7975" w14:textId="77777777" w:rsidR="0077679C" w:rsidRDefault="0077679C" w:rsidP="0032407D">
      <w:pPr>
        <w:rPr>
          <w:rFonts w:cs="Arial"/>
          <w:sz w:val="18"/>
          <w:szCs w:val="18"/>
        </w:rPr>
      </w:pPr>
    </w:p>
    <w:p w14:paraId="2576373B" w14:textId="77777777" w:rsidR="0032407D" w:rsidRDefault="0032407D" w:rsidP="00477534">
      <w:pPr>
        <w:jc w:val="right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Sin otro particular </w:t>
      </w:r>
      <w:r>
        <w:rPr>
          <w:rFonts w:cs="Arial"/>
          <w:sz w:val="18"/>
          <w:szCs w:val="18"/>
        </w:rPr>
        <w:t>saludamos a ustedes atentamente,</w:t>
      </w:r>
    </w:p>
    <w:p w14:paraId="0E3BC404" w14:textId="77777777" w:rsidR="0077679C" w:rsidRDefault="0077679C" w:rsidP="00477534">
      <w:pPr>
        <w:jc w:val="right"/>
        <w:rPr>
          <w:rFonts w:cs="Arial"/>
          <w:sz w:val="18"/>
          <w:szCs w:val="18"/>
        </w:rPr>
      </w:pPr>
    </w:p>
    <w:p w14:paraId="7191D4C2" w14:textId="77777777" w:rsidR="0077679C" w:rsidRDefault="0077679C" w:rsidP="00477534">
      <w:pPr>
        <w:jc w:val="right"/>
        <w:rPr>
          <w:rFonts w:cs="Arial"/>
          <w:sz w:val="18"/>
          <w:szCs w:val="18"/>
        </w:rPr>
      </w:pPr>
    </w:p>
    <w:p w14:paraId="38588BF5" w14:textId="77777777" w:rsidR="0077679C" w:rsidRDefault="0077679C" w:rsidP="00477534">
      <w:pPr>
        <w:jc w:val="right"/>
        <w:rPr>
          <w:rFonts w:cs="Arial"/>
          <w:sz w:val="18"/>
          <w:szCs w:val="18"/>
        </w:rPr>
      </w:pPr>
    </w:p>
    <w:p w14:paraId="2756E9CB" w14:textId="77777777" w:rsidR="0077679C" w:rsidRDefault="0077679C" w:rsidP="00477534">
      <w:pPr>
        <w:jc w:val="right"/>
        <w:rPr>
          <w:rFonts w:cs="Arial"/>
          <w:sz w:val="18"/>
          <w:szCs w:val="18"/>
        </w:rPr>
      </w:pPr>
    </w:p>
    <w:p w14:paraId="48EB5EB8" w14:textId="77777777" w:rsidR="0077679C" w:rsidRDefault="0077679C" w:rsidP="00477534">
      <w:pPr>
        <w:jc w:val="right"/>
        <w:rPr>
          <w:rFonts w:cs="Arial"/>
          <w:sz w:val="18"/>
          <w:szCs w:val="18"/>
        </w:rPr>
      </w:pPr>
    </w:p>
    <w:p w14:paraId="1E8FE694" w14:textId="77777777" w:rsidR="0077679C" w:rsidRDefault="0077679C" w:rsidP="00477534">
      <w:pPr>
        <w:jc w:val="right"/>
        <w:rPr>
          <w:rFonts w:cs="Arial"/>
          <w:sz w:val="18"/>
          <w:szCs w:val="18"/>
        </w:rPr>
      </w:pPr>
    </w:p>
    <w:p w14:paraId="7C24D5D8" w14:textId="77777777" w:rsidR="0077679C" w:rsidRPr="00A95627" w:rsidRDefault="0077679C" w:rsidP="00477534">
      <w:pPr>
        <w:jc w:val="right"/>
        <w:rPr>
          <w:rFonts w:cs="Arial"/>
          <w:sz w:val="18"/>
          <w:szCs w:val="18"/>
        </w:rPr>
      </w:pPr>
    </w:p>
    <w:p w14:paraId="34A69DC4" w14:textId="16C0E1B7" w:rsidR="0032407D" w:rsidRPr="00A95627" w:rsidRDefault="0032407D" w:rsidP="0032407D">
      <w:pPr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 </w:t>
      </w:r>
    </w:p>
    <w:p w14:paraId="76FF3E25" w14:textId="77777777" w:rsidR="0032407D" w:rsidRPr="00A95627" w:rsidRDefault="0032407D" w:rsidP="0032407D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>____________________________________</w:t>
      </w:r>
      <w:r w:rsidRPr="00A95627">
        <w:rPr>
          <w:rFonts w:cs="Arial"/>
          <w:sz w:val="18"/>
          <w:szCs w:val="18"/>
        </w:rPr>
        <w:tab/>
        <w:t>____________________________________</w:t>
      </w:r>
    </w:p>
    <w:p w14:paraId="38FFF865" w14:textId="77777777" w:rsidR="0032407D" w:rsidRPr="00A95627" w:rsidRDefault="0032407D" w:rsidP="0032407D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>Firma del cliente</w:t>
      </w:r>
      <w:r w:rsidRPr="00A95627">
        <w:rPr>
          <w:rFonts w:cs="Arial"/>
          <w:sz w:val="18"/>
          <w:szCs w:val="18"/>
        </w:rPr>
        <w:tab/>
        <w:t>Firma del cliente</w:t>
      </w:r>
    </w:p>
    <w:p w14:paraId="4EE90458" w14:textId="77777777" w:rsidR="0032407D" w:rsidRPr="00A95627" w:rsidRDefault="0032407D" w:rsidP="0032407D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Aclaración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  <w:r w:rsidRPr="00A95627">
        <w:rPr>
          <w:rFonts w:cs="Arial"/>
          <w:sz w:val="18"/>
          <w:szCs w:val="18"/>
        </w:rPr>
        <w:tab/>
        <w:t xml:space="preserve">Aclaración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</w:p>
    <w:p w14:paraId="472F2FFA" w14:textId="33AAC767" w:rsidR="0032407D" w:rsidRPr="00477534" w:rsidRDefault="0032407D" w:rsidP="00477534">
      <w:pPr>
        <w:tabs>
          <w:tab w:val="left" w:pos="4678"/>
        </w:tabs>
        <w:outlineLvl w:val="0"/>
        <w:rPr>
          <w:rFonts w:cs="Arial"/>
          <w:sz w:val="18"/>
          <w:szCs w:val="18"/>
        </w:rPr>
      </w:pPr>
      <w:r w:rsidRPr="00A95627">
        <w:rPr>
          <w:rFonts w:cs="Arial"/>
          <w:sz w:val="18"/>
          <w:szCs w:val="18"/>
        </w:rPr>
        <w:t xml:space="preserve">DNI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  <w:r w:rsidRPr="00A95627">
        <w:rPr>
          <w:rFonts w:cs="Arial"/>
          <w:sz w:val="18"/>
          <w:szCs w:val="18"/>
        </w:rPr>
        <w:tab/>
        <w:t xml:space="preserve">DNI </w:t>
      </w:r>
      <w:r w:rsidRPr="00A9562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A95627">
        <w:rPr>
          <w:rFonts w:cs="Arial"/>
          <w:sz w:val="18"/>
          <w:szCs w:val="18"/>
        </w:rPr>
        <w:instrText xml:space="preserve"> FORMTEXT </w:instrText>
      </w:r>
      <w:r w:rsidRPr="00A95627">
        <w:rPr>
          <w:rFonts w:cs="Arial"/>
          <w:sz w:val="18"/>
          <w:szCs w:val="18"/>
        </w:rPr>
      </w:r>
      <w:r w:rsidRPr="00A95627">
        <w:rPr>
          <w:rFonts w:cs="Arial"/>
          <w:sz w:val="18"/>
          <w:szCs w:val="18"/>
        </w:rPr>
        <w:fldChar w:fldCharType="separate"/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noProof/>
          <w:sz w:val="18"/>
          <w:szCs w:val="18"/>
        </w:rPr>
        <w:t> </w:t>
      </w:r>
      <w:r w:rsidRPr="00A95627">
        <w:rPr>
          <w:rFonts w:cs="Arial"/>
          <w:sz w:val="18"/>
          <w:szCs w:val="18"/>
        </w:rPr>
        <w:fldChar w:fldCharType="end"/>
      </w:r>
    </w:p>
    <w:sectPr w:rsidR="0032407D" w:rsidRPr="004775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C3F9" w14:textId="77777777" w:rsidR="000C431F" w:rsidRDefault="000C431F" w:rsidP="0032407D">
      <w:r>
        <w:separator/>
      </w:r>
    </w:p>
  </w:endnote>
  <w:endnote w:type="continuationSeparator" w:id="0">
    <w:p w14:paraId="0FB7330B" w14:textId="77777777" w:rsidR="000C431F" w:rsidRDefault="000C431F" w:rsidP="0032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9147" w14:textId="18B3493E" w:rsidR="00A33BC0" w:rsidRDefault="001F4A74">
    <w:pPr>
      <w:pStyle w:val="Footer"/>
    </w:pPr>
    <w:r>
      <w:t xml:space="preserve">DDJJIMPO02 </w:t>
    </w:r>
    <w:r w:rsidR="008F50A5">
      <w:t>12</w:t>
    </w:r>
    <w:r w:rsidR="00A06763">
      <w:t>0</w:t>
    </w:r>
    <w:r w:rsidR="00DF2797">
      <w:t>9</w:t>
    </w:r>
    <w:r w:rsidR="00A06763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D565" w14:textId="77777777" w:rsidR="000C431F" w:rsidRDefault="000C431F" w:rsidP="0032407D">
      <w:r>
        <w:separator/>
      </w:r>
    </w:p>
  </w:footnote>
  <w:footnote w:type="continuationSeparator" w:id="0">
    <w:p w14:paraId="7FDD0351" w14:textId="77777777" w:rsidR="000C431F" w:rsidRDefault="000C431F" w:rsidP="0032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6E02" w14:textId="2FE5C325" w:rsidR="0032407D" w:rsidRDefault="0032407D" w:rsidP="0032407D">
    <w:pPr>
      <w:pStyle w:val="Header"/>
      <w:jc w:val="center"/>
    </w:pPr>
    <w:r>
      <w:rPr>
        <w:b/>
        <w:noProof/>
        <w:lang w:eastAsia="es-AR"/>
      </w:rPr>
      <w:drawing>
        <wp:inline distT="0" distB="0" distL="0" distR="0" wp14:anchorId="2442687B" wp14:editId="22AEFF24">
          <wp:extent cx="1333500" cy="457200"/>
          <wp:effectExtent l="0" t="0" r="0" b="0"/>
          <wp:docPr id="1" name="Imagen 65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C2BCC" w14:textId="77777777" w:rsidR="0032407D" w:rsidRDefault="0032407D" w:rsidP="003240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3FEA"/>
    <w:multiLevelType w:val="hybridMultilevel"/>
    <w:tmpl w:val="6E82D350"/>
    <w:lvl w:ilvl="0" w:tplc="2C0A001B">
      <w:start w:val="1"/>
      <w:numFmt w:val="lowerRoman"/>
      <w:lvlText w:val="%1."/>
      <w:lvlJc w:val="right"/>
      <w:pPr>
        <w:ind w:left="770" w:hanging="360"/>
      </w:p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F0105D9"/>
    <w:multiLevelType w:val="hybridMultilevel"/>
    <w:tmpl w:val="9A92582A"/>
    <w:lvl w:ilvl="0" w:tplc="AAB2E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9D0"/>
    <w:multiLevelType w:val="hybridMultilevel"/>
    <w:tmpl w:val="6E1C8172"/>
    <w:lvl w:ilvl="0" w:tplc="7402DF1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vertAlign w:val="superscrip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A3309"/>
    <w:multiLevelType w:val="hybridMultilevel"/>
    <w:tmpl w:val="7BDAD35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F44F24"/>
    <w:multiLevelType w:val="hybridMultilevel"/>
    <w:tmpl w:val="BF220FB0"/>
    <w:lvl w:ilvl="0" w:tplc="1E8E8DC0">
      <w:start w:val="1"/>
      <w:numFmt w:val="lowerLetter"/>
      <w:lvlText w:val="%1."/>
      <w:lvlJc w:val="left"/>
      <w:pPr>
        <w:ind w:left="949" w:hanging="360"/>
      </w:pPr>
      <w:rPr>
        <w:rFonts w:ascii="Arial" w:eastAsia="Times New Roman" w:hAnsi="Arial" w:cs="Arial"/>
        <w:b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69" w:hanging="360"/>
      </w:pPr>
    </w:lvl>
    <w:lvl w:ilvl="2" w:tplc="2C0A001B" w:tentative="1">
      <w:start w:val="1"/>
      <w:numFmt w:val="lowerRoman"/>
      <w:lvlText w:val="%3."/>
      <w:lvlJc w:val="right"/>
      <w:pPr>
        <w:ind w:left="2389" w:hanging="180"/>
      </w:pPr>
    </w:lvl>
    <w:lvl w:ilvl="3" w:tplc="2C0A000F" w:tentative="1">
      <w:start w:val="1"/>
      <w:numFmt w:val="decimal"/>
      <w:lvlText w:val="%4."/>
      <w:lvlJc w:val="left"/>
      <w:pPr>
        <w:ind w:left="3109" w:hanging="360"/>
      </w:pPr>
    </w:lvl>
    <w:lvl w:ilvl="4" w:tplc="2C0A0019" w:tentative="1">
      <w:start w:val="1"/>
      <w:numFmt w:val="lowerLetter"/>
      <w:lvlText w:val="%5."/>
      <w:lvlJc w:val="left"/>
      <w:pPr>
        <w:ind w:left="3829" w:hanging="360"/>
      </w:pPr>
    </w:lvl>
    <w:lvl w:ilvl="5" w:tplc="2C0A001B" w:tentative="1">
      <w:start w:val="1"/>
      <w:numFmt w:val="lowerRoman"/>
      <w:lvlText w:val="%6."/>
      <w:lvlJc w:val="right"/>
      <w:pPr>
        <w:ind w:left="4549" w:hanging="180"/>
      </w:pPr>
    </w:lvl>
    <w:lvl w:ilvl="6" w:tplc="2C0A000F" w:tentative="1">
      <w:start w:val="1"/>
      <w:numFmt w:val="decimal"/>
      <w:lvlText w:val="%7."/>
      <w:lvlJc w:val="left"/>
      <w:pPr>
        <w:ind w:left="5269" w:hanging="360"/>
      </w:pPr>
    </w:lvl>
    <w:lvl w:ilvl="7" w:tplc="2C0A0019" w:tentative="1">
      <w:start w:val="1"/>
      <w:numFmt w:val="lowerLetter"/>
      <w:lvlText w:val="%8."/>
      <w:lvlJc w:val="left"/>
      <w:pPr>
        <w:ind w:left="5989" w:hanging="360"/>
      </w:pPr>
    </w:lvl>
    <w:lvl w:ilvl="8" w:tplc="2C0A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" w15:restartNumberingAfterBreak="0">
    <w:nsid w:val="3E1608D5"/>
    <w:multiLevelType w:val="hybridMultilevel"/>
    <w:tmpl w:val="0DD61E1C"/>
    <w:lvl w:ilvl="0" w:tplc="8E607930">
      <w:start w:val="1"/>
      <w:numFmt w:val="decimal"/>
      <w:lvlText w:val="(%1)"/>
      <w:lvlJc w:val="left"/>
      <w:pPr>
        <w:ind w:left="676" w:hanging="360"/>
      </w:pPr>
      <w:rPr>
        <w:rFonts w:hint="default"/>
        <w:vertAlign w:val="superscript"/>
      </w:rPr>
    </w:lvl>
    <w:lvl w:ilvl="1" w:tplc="2C0A0019" w:tentative="1">
      <w:start w:val="1"/>
      <w:numFmt w:val="lowerLetter"/>
      <w:lvlText w:val="%2."/>
      <w:lvlJc w:val="left"/>
      <w:pPr>
        <w:ind w:left="1396" w:hanging="360"/>
      </w:pPr>
    </w:lvl>
    <w:lvl w:ilvl="2" w:tplc="2C0A001B" w:tentative="1">
      <w:start w:val="1"/>
      <w:numFmt w:val="lowerRoman"/>
      <w:lvlText w:val="%3."/>
      <w:lvlJc w:val="right"/>
      <w:pPr>
        <w:ind w:left="2116" w:hanging="180"/>
      </w:pPr>
    </w:lvl>
    <w:lvl w:ilvl="3" w:tplc="2C0A000F" w:tentative="1">
      <w:start w:val="1"/>
      <w:numFmt w:val="decimal"/>
      <w:lvlText w:val="%4."/>
      <w:lvlJc w:val="left"/>
      <w:pPr>
        <w:ind w:left="2836" w:hanging="360"/>
      </w:pPr>
    </w:lvl>
    <w:lvl w:ilvl="4" w:tplc="2C0A0019" w:tentative="1">
      <w:start w:val="1"/>
      <w:numFmt w:val="lowerLetter"/>
      <w:lvlText w:val="%5."/>
      <w:lvlJc w:val="left"/>
      <w:pPr>
        <w:ind w:left="3556" w:hanging="360"/>
      </w:pPr>
    </w:lvl>
    <w:lvl w:ilvl="5" w:tplc="2C0A001B" w:tentative="1">
      <w:start w:val="1"/>
      <w:numFmt w:val="lowerRoman"/>
      <w:lvlText w:val="%6."/>
      <w:lvlJc w:val="right"/>
      <w:pPr>
        <w:ind w:left="4276" w:hanging="180"/>
      </w:pPr>
    </w:lvl>
    <w:lvl w:ilvl="6" w:tplc="2C0A000F" w:tentative="1">
      <w:start w:val="1"/>
      <w:numFmt w:val="decimal"/>
      <w:lvlText w:val="%7."/>
      <w:lvlJc w:val="left"/>
      <w:pPr>
        <w:ind w:left="4996" w:hanging="360"/>
      </w:pPr>
    </w:lvl>
    <w:lvl w:ilvl="7" w:tplc="2C0A0019" w:tentative="1">
      <w:start w:val="1"/>
      <w:numFmt w:val="lowerLetter"/>
      <w:lvlText w:val="%8."/>
      <w:lvlJc w:val="left"/>
      <w:pPr>
        <w:ind w:left="5716" w:hanging="360"/>
      </w:pPr>
    </w:lvl>
    <w:lvl w:ilvl="8" w:tplc="2C0A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3E406F49"/>
    <w:multiLevelType w:val="hybridMultilevel"/>
    <w:tmpl w:val="252AFE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E0DE0"/>
    <w:multiLevelType w:val="hybridMultilevel"/>
    <w:tmpl w:val="7BDAD350"/>
    <w:lvl w:ilvl="0" w:tplc="2B3AB2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EF29F9"/>
    <w:multiLevelType w:val="hybridMultilevel"/>
    <w:tmpl w:val="E46479E6"/>
    <w:lvl w:ilvl="0" w:tplc="7146F176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96" w:hanging="360"/>
      </w:pPr>
    </w:lvl>
    <w:lvl w:ilvl="2" w:tplc="2C0A001B" w:tentative="1">
      <w:start w:val="1"/>
      <w:numFmt w:val="lowerRoman"/>
      <w:lvlText w:val="%3."/>
      <w:lvlJc w:val="right"/>
      <w:pPr>
        <w:ind w:left="2116" w:hanging="180"/>
      </w:pPr>
    </w:lvl>
    <w:lvl w:ilvl="3" w:tplc="2C0A000F" w:tentative="1">
      <w:start w:val="1"/>
      <w:numFmt w:val="decimal"/>
      <w:lvlText w:val="%4."/>
      <w:lvlJc w:val="left"/>
      <w:pPr>
        <w:ind w:left="2836" w:hanging="360"/>
      </w:pPr>
    </w:lvl>
    <w:lvl w:ilvl="4" w:tplc="2C0A0019" w:tentative="1">
      <w:start w:val="1"/>
      <w:numFmt w:val="lowerLetter"/>
      <w:lvlText w:val="%5."/>
      <w:lvlJc w:val="left"/>
      <w:pPr>
        <w:ind w:left="3556" w:hanging="360"/>
      </w:pPr>
    </w:lvl>
    <w:lvl w:ilvl="5" w:tplc="2C0A001B" w:tentative="1">
      <w:start w:val="1"/>
      <w:numFmt w:val="lowerRoman"/>
      <w:lvlText w:val="%6."/>
      <w:lvlJc w:val="right"/>
      <w:pPr>
        <w:ind w:left="4276" w:hanging="180"/>
      </w:pPr>
    </w:lvl>
    <w:lvl w:ilvl="6" w:tplc="2C0A000F" w:tentative="1">
      <w:start w:val="1"/>
      <w:numFmt w:val="decimal"/>
      <w:lvlText w:val="%7."/>
      <w:lvlJc w:val="left"/>
      <w:pPr>
        <w:ind w:left="4996" w:hanging="360"/>
      </w:pPr>
    </w:lvl>
    <w:lvl w:ilvl="7" w:tplc="2C0A0019" w:tentative="1">
      <w:start w:val="1"/>
      <w:numFmt w:val="lowerLetter"/>
      <w:lvlText w:val="%8."/>
      <w:lvlJc w:val="left"/>
      <w:pPr>
        <w:ind w:left="5716" w:hanging="360"/>
      </w:pPr>
    </w:lvl>
    <w:lvl w:ilvl="8" w:tplc="2C0A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535A7C3C"/>
    <w:multiLevelType w:val="hybridMultilevel"/>
    <w:tmpl w:val="1C3A4CDE"/>
    <w:lvl w:ilvl="0" w:tplc="67988A5C">
      <w:start w:val="1"/>
      <w:numFmt w:val="decimal"/>
      <w:lvlText w:val="(%1)"/>
      <w:lvlJc w:val="left"/>
      <w:pPr>
        <w:ind w:left="1242" w:hanging="360"/>
      </w:pPr>
      <w:rPr>
        <w:rFonts w:hint="default"/>
        <w:vertAlign w:val="superscript"/>
      </w:rPr>
    </w:lvl>
    <w:lvl w:ilvl="1" w:tplc="2C0A0019" w:tentative="1">
      <w:start w:val="1"/>
      <w:numFmt w:val="lowerLetter"/>
      <w:lvlText w:val="%2."/>
      <w:lvlJc w:val="left"/>
      <w:pPr>
        <w:ind w:left="1962" w:hanging="360"/>
      </w:pPr>
    </w:lvl>
    <w:lvl w:ilvl="2" w:tplc="2C0A001B" w:tentative="1">
      <w:start w:val="1"/>
      <w:numFmt w:val="lowerRoman"/>
      <w:lvlText w:val="%3."/>
      <w:lvlJc w:val="right"/>
      <w:pPr>
        <w:ind w:left="2682" w:hanging="180"/>
      </w:pPr>
    </w:lvl>
    <w:lvl w:ilvl="3" w:tplc="2C0A000F" w:tentative="1">
      <w:start w:val="1"/>
      <w:numFmt w:val="decimal"/>
      <w:lvlText w:val="%4."/>
      <w:lvlJc w:val="left"/>
      <w:pPr>
        <w:ind w:left="3402" w:hanging="360"/>
      </w:pPr>
    </w:lvl>
    <w:lvl w:ilvl="4" w:tplc="2C0A0019" w:tentative="1">
      <w:start w:val="1"/>
      <w:numFmt w:val="lowerLetter"/>
      <w:lvlText w:val="%5."/>
      <w:lvlJc w:val="left"/>
      <w:pPr>
        <w:ind w:left="4122" w:hanging="360"/>
      </w:pPr>
    </w:lvl>
    <w:lvl w:ilvl="5" w:tplc="2C0A001B" w:tentative="1">
      <w:start w:val="1"/>
      <w:numFmt w:val="lowerRoman"/>
      <w:lvlText w:val="%6."/>
      <w:lvlJc w:val="right"/>
      <w:pPr>
        <w:ind w:left="4842" w:hanging="180"/>
      </w:pPr>
    </w:lvl>
    <w:lvl w:ilvl="6" w:tplc="2C0A000F" w:tentative="1">
      <w:start w:val="1"/>
      <w:numFmt w:val="decimal"/>
      <w:lvlText w:val="%7."/>
      <w:lvlJc w:val="left"/>
      <w:pPr>
        <w:ind w:left="5562" w:hanging="360"/>
      </w:pPr>
    </w:lvl>
    <w:lvl w:ilvl="7" w:tplc="2C0A0019" w:tentative="1">
      <w:start w:val="1"/>
      <w:numFmt w:val="lowerLetter"/>
      <w:lvlText w:val="%8."/>
      <w:lvlJc w:val="left"/>
      <w:pPr>
        <w:ind w:left="6282" w:hanging="360"/>
      </w:pPr>
    </w:lvl>
    <w:lvl w:ilvl="8" w:tplc="2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0" w15:restartNumberingAfterBreak="0">
    <w:nsid w:val="5CE330FA"/>
    <w:multiLevelType w:val="hybridMultilevel"/>
    <w:tmpl w:val="3D44D17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73F9C"/>
    <w:multiLevelType w:val="hybridMultilevel"/>
    <w:tmpl w:val="C09E18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653D3"/>
    <w:multiLevelType w:val="hybridMultilevel"/>
    <w:tmpl w:val="1C88DCA2"/>
    <w:lvl w:ilvl="0" w:tplc="2C0A001B">
      <w:start w:val="1"/>
      <w:numFmt w:val="lowerRoman"/>
      <w:lvlText w:val="%1."/>
      <w:lvlJc w:val="right"/>
      <w:pPr>
        <w:ind w:left="1365" w:hanging="360"/>
      </w:pPr>
    </w:lvl>
    <w:lvl w:ilvl="1" w:tplc="2C0A0019" w:tentative="1">
      <w:start w:val="1"/>
      <w:numFmt w:val="lowerLetter"/>
      <w:lvlText w:val="%2."/>
      <w:lvlJc w:val="left"/>
      <w:pPr>
        <w:ind w:left="2085" w:hanging="360"/>
      </w:pPr>
    </w:lvl>
    <w:lvl w:ilvl="2" w:tplc="2C0A001B" w:tentative="1">
      <w:start w:val="1"/>
      <w:numFmt w:val="lowerRoman"/>
      <w:lvlText w:val="%3."/>
      <w:lvlJc w:val="right"/>
      <w:pPr>
        <w:ind w:left="2805" w:hanging="180"/>
      </w:pPr>
    </w:lvl>
    <w:lvl w:ilvl="3" w:tplc="2C0A000F" w:tentative="1">
      <w:start w:val="1"/>
      <w:numFmt w:val="decimal"/>
      <w:lvlText w:val="%4."/>
      <w:lvlJc w:val="left"/>
      <w:pPr>
        <w:ind w:left="3525" w:hanging="360"/>
      </w:pPr>
    </w:lvl>
    <w:lvl w:ilvl="4" w:tplc="2C0A0019" w:tentative="1">
      <w:start w:val="1"/>
      <w:numFmt w:val="lowerLetter"/>
      <w:lvlText w:val="%5."/>
      <w:lvlJc w:val="left"/>
      <w:pPr>
        <w:ind w:left="4245" w:hanging="360"/>
      </w:pPr>
    </w:lvl>
    <w:lvl w:ilvl="5" w:tplc="2C0A001B" w:tentative="1">
      <w:start w:val="1"/>
      <w:numFmt w:val="lowerRoman"/>
      <w:lvlText w:val="%6."/>
      <w:lvlJc w:val="right"/>
      <w:pPr>
        <w:ind w:left="4965" w:hanging="180"/>
      </w:pPr>
    </w:lvl>
    <w:lvl w:ilvl="6" w:tplc="2C0A000F" w:tentative="1">
      <w:start w:val="1"/>
      <w:numFmt w:val="decimal"/>
      <w:lvlText w:val="%7."/>
      <w:lvlJc w:val="left"/>
      <w:pPr>
        <w:ind w:left="5685" w:hanging="360"/>
      </w:pPr>
    </w:lvl>
    <w:lvl w:ilvl="7" w:tplc="2C0A0019" w:tentative="1">
      <w:start w:val="1"/>
      <w:numFmt w:val="lowerLetter"/>
      <w:lvlText w:val="%8."/>
      <w:lvlJc w:val="left"/>
      <w:pPr>
        <w:ind w:left="6405" w:hanging="360"/>
      </w:pPr>
    </w:lvl>
    <w:lvl w:ilvl="8" w:tplc="2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 w15:restartNumberingAfterBreak="0">
    <w:nsid w:val="715E6B54"/>
    <w:multiLevelType w:val="hybridMultilevel"/>
    <w:tmpl w:val="ED825C1A"/>
    <w:lvl w:ilvl="0" w:tplc="4D3C48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91807">
    <w:abstractNumId w:val="10"/>
  </w:num>
  <w:num w:numId="2" w16cid:durableId="384647072">
    <w:abstractNumId w:val="4"/>
  </w:num>
  <w:num w:numId="3" w16cid:durableId="888566342">
    <w:abstractNumId w:val="11"/>
  </w:num>
  <w:num w:numId="4" w16cid:durableId="684787894">
    <w:abstractNumId w:val="7"/>
  </w:num>
  <w:num w:numId="5" w16cid:durableId="925962620">
    <w:abstractNumId w:val="3"/>
  </w:num>
  <w:num w:numId="6" w16cid:durableId="344601414">
    <w:abstractNumId w:val="13"/>
  </w:num>
  <w:num w:numId="7" w16cid:durableId="300353436">
    <w:abstractNumId w:val="6"/>
  </w:num>
  <w:num w:numId="8" w16cid:durableId="1401437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6967970">
    <w:abstractNumId w:val="9"/>
  </w:num>
  <w:num w:numId="10" w16cid:durableId="975911866">
    <w:abstractNumId w:val="2"/>
  </w:num>
  <w:num w:numId="11" w16cid:durableId="73867363">
    <w:abstractNumId w:val="8"/>
  </w:num>
  <w:num w:numId="12" w16cid:durableId="1226259552">
    <w:abstractNumId w:val="5"/>
  </w:num>
  <w:num w:numId="13" w16cid:durableId="1746147209">
    <w:abstractNumId w:val="0"/>
  </w:num>
  <w:num w:numId="14" w16cid:durableId="1312172810">
    <w:abstractNumId w:val="12"/>
  </w:num>
  <w:num w:numId="15" w16cid:durableId="80454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ocumentProtection w:edit="forms" w:enforcement="1" w:cryptProviderType="rsaAES" w:cryptAlgorithmClass="hash" w:cryptAlgorithmType="typeAny" w:cryptAlgorithmSid="14" w:cryptSpinCount="100000" w:hash="/WxPnhk/skN4vHfX7/vrXlKmsEHYKx0pZUv3Tsuts4UrMeFoGauw1FwYdwftfZMF2D/5b0TCqDYjt4FW5ZqbKQ==" w:salt="P00mjcGAgUCBaoGG3Bmu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0"/>
    <w:rsid w:val="00026122"/>
    <w:rsid w:val="00034D4B"/>
    <w:rsid w:val="00035A1B"/>
    <w:rsid w:val="000422F2"/>
    <w:rsid w:val="00043C62"/>
    <w:rsid w:val="000449D9"/>
    <w:rsid w:val="00044F17"/>
    <w:rsid w:val="00074D3C"/>
    <w:rsid w:val="000759B5"/>
    <w:rsid w:val="000A058F"/>
    <w:rsid w:val="000B0A23"/>
    <w:rsid w:val="000C0B37"/>
    <w:rsid w:val="000C431F"/>
    <w:rsid w:val="000D4797"/>
    <w:rsid w:val="000D5664"/>
    <w:rsid w:val="000E65C1"/>
    <w:rsid w:val="00104A84"/>
    <w:rsid w:val="00116C0D"/>
    <w:rsid w:val="001327BF"/>
    <w:rsid w:val="00173528"/>
    <w:rsid w:val="001820D6"/>
    <w:rsid w:val="001907FD"/>
    <w:rsid w:val="001957D3"/>
    <w:rsid w:val="001B09D6"/>
    <w:rsid w:val="001B1EE2"/>
    <w:rsid w:val="001B2B2E"/>
    <w:rsid w:val="001C5462"/>
    <w:rsid w:val="001C5D24"/>
    <w:rsid w:val="001D6073"/>
    <w:rsid w:val="001E319A"/>
    <w:rsid w:val="001E70EE"/>
    <w:rsid w:val="001F0DEB"/>
    <w:rsid w:val="001F4A74"/>
    <w:rsid w:val="001F5C66"/>
    <w:rsid w:val="00200BD6"/>
    <w:rsid w:val="002107E5"/>
    <w:rsid w:val="00212368"/>
    <w:rsid w:val="002271F4"/>
    <w:rsid w:val="00230498"/>
    <w:rsid w:val="002332A5"/>
    <w:rsid w:val="00233850"/>
    <w:rsid w:val="00233AA7"/>
    <w:rsid w:val="0024647E"/>
    <w:rsid w:val="00251BAB"/>
    <w:rsid w:val="002561EF"/>
    <w:rsid w:val="002603FE"/>
    <w:rsid w:val="00285BAE"/>
    <w:rsid w:val="002862C8"/>
    <w:rsid w:val="00295DC0"/>
    <w:rsid w:val="002A4BA1"/>
    <w:rsid w:val="002C0EA3"/>
    <w:rsid w:val="002F7219"/>
    <w:rsid w:val="002F7451"/>
    <w:rsid w:val="00305659"/>
    <w:rsid w:val="00310089"/>
    <w:rsid w:val="0032407D"/>
    <w:rsid w:val="00341E25"/>
    <w:rsid w:val="00350CFF"/>
    <w:rsid w:val="003639AE"/>
    <w:rsid w:val="00364A22"/>
    <w:rsid w:val="00364B8A"/>
    <w:rsid w:val="003673CC"/>
    <w:rsid w:val="00370D71"/>
    <w:rsid w:val="00391706"/>
    <w:rsid w:val="00397B51"/>
    <w:rsid w:val="003D260E"/>
    <w:rsid w:val="003E2DA3"/>
    <w:rsid w:val="003E43DF"/>
    <w:rsid w:val="004024C2"/>
    <w:rsid w:val="00425A1A"/>
    <w:rsid w:val="00436F78"/>
    <w:rsid w:val="00477534"/>
    <w:rsid w:val="0048231B"/>
    <w:rsid w:val="00495271"/>
    <w:rsid w:val="004A3660"/>
    <w:rsid w:val="004D6777"/>
    <w:rsid w:val="004E1D4D"/>
    <w:rsid w:val="004F6C80"/>
    <w:rsid w:val="00512727"/>
    <w:rsid w:val="00522EE2"/>
    <w:rsid w:val="00542629"/>
    <w:rsid w:val="00552559"/>
    <w:rsid w:val="005611D2"/>
    <w:rsid w:val="005661E5"/>
    <w:rsid w:val="00591746"/>
    <w:rsid w:val="005B5B2A"/>
    <w:rsid w:val="005B605B"/>
    <w:rsid w:val="005D5C04"/>
    <w:rsid w:val="005D6035"/>
    <w:rsid w:val="005E0935"/>
    <w:rsid w:val="005E6D7D"/>
    <w:rsid w:val="006031F8"/>
    <w:rsid w:val="00605496"/>
    <w:rsid w:val="00624AC4"/>
    <w:rsid w:val="00630BED"/>
    <w:rsid w:val="0065297B"/>
    <w:rsid w:val="00676304"/>
    <w:rsid w:val="006A34C8"/>
    <w:rsid w:val="006A4605"/>
    <w:rsid w:val="006A670E"/>
    <w:rsid w:val="006D6B32"/>
    <w:rsid w:val="006E73ED"/>
    <w:rsid w:val="006E7ED2"/>
    <w:rsid w:val="006F60C1"/>
    <w:rsid w:val="006F7AA4"/>
    <w:rsid w:val="007078B1"/>
    <w:rsid w:val="00711A1D"/>
    <w:rsid w:val="0071467F"/>
    <w:rsid w:val="00757E58"/>
    <w:rsid w:val="0076085E"/>
    <w:rsid w:val="007647AE"/>
    <w:rsid w:val="0077679C"/>
    <w:rsid w:val="00777564"/>
    <w:rsid w:val="007834B3"/>
    <w:rsid w:val="00786459"/>
    <w:rsid w:val="007E7614"/>
    <w:rsid w:val="007F0E59"/>
    <w:rsid w:val="007F61BD"/>
    <w:rsid w:val="0080676A"/>
    <w:rsid w:val="00885AF4"/>
    <w:rsid w:val="008A148E"/>
    <w:rsid w:val="008A3E5F"/>
    <w:rsid w:val="008C06F1"/>
    <w:rsid w:val="008C6552"/>
    <w:rsid w:val="008D2FDA"/>
    <w:rsid w:val="008E25C4"/>
    <w:rsid w:val="008F50A5"/>
    <w:rsid w:val="009034EB"/>
    <w:rsid w:val="0091125B"/>
    <w:rsid w:val="00915EF4"/>
    <w:rsid w:val="0095017A"/>
    <w:rsid w:val="009505C3"/>
    <w:rsid w:val="009522B8"/>
    <w:rsid w:val="00955598"/>
    <w:rsid w:val="00955776"/>
    <w:rsid w:val="00956C40"/>
    <w:rsid w:val="00960707"/>
    <w:rsid w:val="009608B7"/>
    <w:rsid w:val="009618BD"/>
    <w:rsid w:val="0096553B"/>
    <w:rsid w:val="009B2156"/>
    <w:rsid w:val="009B364F"/>
    <w:rsid w:val="009D1B05"/>
    <w:rsid w:val="009E053B"/>
    <w:rsid w:val="009F7BA3"/>
    <w:rsid w:val="00A019F7"/>
    <w:rsid w:val="00A03D64"/>
    <w:rsid w:val="00A06763"/>
    <w:rsid w:val="00A248AE"/>
    <w:rsid w:val="00A33BC0"/>
    <w:rsid w:val="00A50610"/>
    <w:rsid w:val="00A60A56"/>
    <w:rsid w:val="00A6606C"/>
    <w:rsid w:val="00A813AC"/>
    <w:rsid w:val="00AA5670"/>
    <w:rsid w:val="00AB3532"/>
    <w:rsid w:val="00AC135D"/>
    <w:rsid w:val="00AD6D9A"/>
    <w:rsid w:val="00B0656B"/>
    <w:rsid w:val="00B13EE5"/>
    <w:rsid w:val="00B315D4"/>
    <w:rsid w:val="00B326BD"/>
    <w:rsid w:val="00B3598C"/>
    <w:rsid w:val="00B44E41"/>
    <w:rsid w:val="00B84A4C"/>
    <w:rsid w:val="00B963E2"/>
    <w:rsid w:val="00BB2133"/>
    <w:rsid w:val="00BB648A"/>
    <w:rsid w:val="00BE33E5"/>
    <w:rsid w:val="00C30F3F"/>
    <w:rsid w:val="00C314BC"/>
    <w:rsid w:val="00C732C4"/>
    <w:rsid w:val="00C80EED"/>
    <w:rsid w:val="00C85484"/>
    <w:rsid w:val="00C87C6F"/>
    <w:rsid w:val="00CA60E1"/>
    <w:rsid w:val="00CB7059"/>
    <w:rsid w:val="00CC620F"/>
    <w:rsid w:val="00CF6EBA"/>
    <w:rsid w:val="00D02A5B"/>
    <w:rsid w:val="00D17CF9"/>
    <w:rsid w:val="00D21DC7"/>
    <w:rsid w:val="00D27C25"/>
    <w:rsid w:val="00D57861"/>
    <w:rsid w:val="00D605FA"/>
    <w:rsid w:val="00D76B83"/>
    <w:rsid w:val="00DA5481"/>
    <w:rsid w:val="00DE59FF"/>
    <w:rsid w:val="00DE6C00"/>
    <w:rsid w:val="00DF2797"/>
    <w:rsid w:val="00E10F07"/>
    <w:rsid w:val="00E22137"/>
    <w:rsid w:val="00E237AE"/>
    <w:rsid w:val="00E700BB"/>
    <w:rsid w:val="00E74ED6"/>
    <w:rsid w:val="00E8376D"/>
    <w:rsid w:val="00E86DAC"/>
    <w:rsid w:val="00E87336"/>
    <w:rsid w:val="00E9438D"/>
    <w:rsid w:val="00E952E8"/>
    <w:rsid w:val="00EA3D9D"/>
    <w:rsid w:val="00EB3AED"/>
    <w:rsid w:val="00EC1B9C"/>
    <w:rsid w:val="00EC395F"/>
    <w:rsid w:val="00EE0C20"/>
    <w:rsid w:val="00EE2F50"/>
    <w:rsid w:val="00EE5C3F"/>
    <w:rsid w:val="00EF011F"/>
    <w:rsid w:val="00EF6FD6"/>
    <w:rsid w:val="00F03990"/>
    <w:rsid w:val="00F07184"/>
    <w:rsid w:val="00F20524"/>
    <w:rsid w:val="00F22B20"/>
    <w:rsid w:val="00F62674"/>
    <w:rsid w:val="00F64D21"/>
    <w:rsid w:val="00F670D6"/>
    <w:rsid w:val="00F72217"/>
    <w:rsid w:val="00FC4BDC"/>
    <w:rsid w:val="00FE3863"/>
    <w:rsid w:val="00FF0D0D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589FC"/>
  <w15:chartTrackingRefBased/>
  <w15:docId w15:val="{DB832EDC-2675-44D6-A281-A95BDFE3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E2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E2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3">
    <w:name w:val="s3"/>
    <w:basedOn w:val="Normal"/>
    <w:rsid w:val="00341E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customStyle="1" w:styleId="s20">
    <w:name w:val="s20"/>
    <w:basedOn w:val="Normal"/>
    <w:rsid w:val="00341E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C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4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407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07D"/>
    <w:rPr>
      <w:rFonts w:ascii="Arial" w:eastAsia="Times New Roman" w:hAnsi="Arial" w:cs="Times New Roman"/>
      <w:sz w:val="16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407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7D"/>
    <w:rPr>
      <w:rFonts w:ascii="Arial" w:eastAsia="Times New Roman" w:hAnsi="Arial" w:cs="Times New Roman"/>
      <w:sz w:val="16"/>
      <w:szCs w:val="20"/>
      <w:lang w:eastAsia="en-US"/>
    </w:rPr>
  </w:style>
  <w:style w:type="paragraph" w:styleId="Revision">
    <w:name w:val="Revision"/>
    <w:hidden/>
    <w:uiPriority w:val="99"/>
    <w:semiHidden/>
    <w:rsid w:val="00C30F3F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C3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6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1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1BD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1BD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50868-AD05-4D79-9D28-183C09BC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2765</Words>
  <Characters>15211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ICBC Argentina S.A.</Company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Maria Eva</dc:creator>
  <cp:keywords/>
  <dc:description/>
  <cp:lastModifiedBy>Zambudio, Carolina Ivana</cp:lastModifiedBy>
  <cp:revision>4</cp:revision>
  <dcterms:created xsi:type="dcterms:W3CDTF">2025-09-12T18:33:00Z</dcterms:created>
  <dcterms:modified xsi:type="dcterms:W3CDTF">2025-09-12T18:39:00Z</dcterms:modified>
</cp:coreProperties>
</file>